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7E" w:rsidRDefault="0028177E" w:rsidP="0028177E">
      <w:pPr>
        <w:ind w:firstLineChars="200" w:firstLine="422"/>
        <w:rPr>
          <w:rFonts w:hint="eastAsia"/>
          <w:b/>
        </w:rPr>
      </w:pPr>
      <w:r>
        <w:rPr>
          <w:rFonts w:hint="eastAsia"/>
          <w:b/>
        </w:rPr>
        <w:t>一、</w:t>
      </w:r>
      <w:r w:rsidRPr="00935548">
        <w:rPr>
          <w:rFonts w:hint="eastAsia"/>
          <w:b/>
        </w:rPr>
        <w:t>产品规格及功能要求</w:t>
      </w:r>
      <w:r w:rsidRPr="00267F8E">
        <w:rPr>
          <w:b/>
        </w:rPr>
        <w:t>：</w:t>
      </w:r>
    </w:p>
    <w:tbl>
      <w:tblPr>
        <w:tblW w:w="83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5"/>
        <w:gridCol w:w="7087"/>
      </w:tblGrid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0"/>
                <w:numId w:val="1"/>
              </w:num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 xml:space="preserve"> </w:t>
            </w:r>
            <w:r w:rsidRPr="009817A5">
              <w:rPr>
                <w:rFonts w:hint="eastAsia"/>
              </w:rPr>
              <w:t>磁体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  <w:b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  <w:b/>
              </w:rPr>
            </w:pPr>
            <w:r w:rsidRPr="009817A5">
              <w:rPr>
                <w:szCs w:val="21"/>
              </w:rPr>
              <w:t>*</w:t>
            </w:r>
            <w:r w:rsidRPr="009817A5">
              <w:rPr>
                <w:rFonts w:hint="eastAsia"/>
                <w:b/>
              </w:rPr>
              <w:t>磁场强度</w:t>
            </w:r>
            <w:r w:rsidRPr="009817A5">
              <w:rPr>
                <w:rFonts w:hint="eastAsia"/>
                <w:b/>
              </w:rPr>
              <w:t>:3.0T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中心共振频率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127MHz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应用类型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全身通用型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磁场类型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超导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屏蔽方式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主动屏蔽＋抗外界干扰屏蔽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匀场方式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主动匀场＋被动匀场＋动态匀场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超导匀场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病人个性化匀场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proofErr w:type="gramStart"/>
            <w:r w:rsidRPr="009817A5">
              <w:rPr>
                <w:rFonts w:hint="eastAsia"/>
              </w:rPr>
              <w:t>高级高序匀场</w:t>
            </w:r>
            <w:proofErr w:type="gramEnd"/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超导匀场线圈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18</w:t>
            </w:r>
            <w:r w:rsidRPr="009817A5">
              <w:rPr>
                <w:rFonts w:hint="eastAsia"/>
              </w:rPr>
              <w:t>组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自动匀场时间（</w:t>
            </w:r>
            <w:r w:rsidRPr="009817A5">
              <w:rPr>
                <w:rFonts w:hint="eastAsia"/>
              </w:rPr>
              <w:t>3D</w:t>
            </w:r>
            <w:r w:rsidRPr="009817A5">
              <w:rPr>
                <w:rFonts w:hint="eastAsia"/>
              </w:rPr>
              <w:t>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5</w:t>
            </w:r>
            <w:r w:rsidRPr="009817A5">
              <w:rPr>
                <w:rFonts w:hint="eastAsia"/>
              </w:rPr>
              <w:t>秒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磁体材料</w:t>
            </w:r>
            <w:r w:rsidRPr="009817A5">
              <w:rPr>
                <w:rFonts w:hint="eastAsia"/>
              </w:rPr>
              <w:t>:3.0T</w:t>
            </w:r>
            <w:r w:rsidRPr="009817A5">
              <w:rPr>
                <w:rFonts w:hint="eastAsia"/>
              </w:rPr>
              <w:t>不锈钢专用磁体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  <w:b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  <w:b/>
              </w:rPr>
            </w:pPr>
            <w:r w:rsidRPr="009817A5">
              <w:rPr>
                <w:szCs w:val="21"/>
              </w:rPr>
              <w:t>*</w:t>
            </w:r>
            <w:r w:rsidRPr="009817A5">
              <w:rPr>
                <w:rFonts w:hint="eastAsia"/>
                <w:b/>
              </w:rPr>
              <w:t>磁体长度（不含外壳）</w:t>
            </w:r>
            <w:r w:rsidRPr="009817A5">
              <w:rPr>
                <w:rFonts w:hint="eastAsia"/>
                <w:b/>
              </w:rPr>
              <w:t>:</w:t>
            </w:r>
            <w:r w:rsidRPr="009817A5">
              <w:rPr>
                <w:rFonts w:hint="eastAsia"/>
                <w:b/>
              </w:rPr>
              <w:t>≧</w:t>
            </w:r>
            <w:r w:rsidRPr="009817A5">
              <w:rPr>
                <w:rFonts w:hint="eastAsia"/>
                <w:b/>
              </w:rPr>
              <w:t>173cm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磁体长度（含外壳）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198cm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  <w:b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  <w:b/>
              </w:rPr>
            </w:pPr>
            <w:r w:rsidRPr="009817A5">
              <w:rPr>
                <w:szCs w:val="21"/>
              </w:rPr>
              <w:t>*</w:t>
            </w:r>
            <w:r w:rsidRPr="009817A5">
              <w:rPr>
                <w:rFonts w:hint="eastAsia"/>
                <w:b/>
              </w:rPr>
              <w:t>磁体内径（患者检查孔道内径）大小</w:t>
            </w:r>
            <w:r w:rsidRPr="009817A5">
              <w:rPr>
                <w:rFonts w:hint="eastAsia"/>
                <w:b/>
              </w:rPr>
              <w:t>:</w:t>
            </w:r>
            <w:r w:rsidRPr="009817A5">
              <w:rPr>
                <w:rFonts w:hint="eastAsia"/>
                <w:b/>
              </w:rPr>
              <w:t>≦</w:t>
            </w:r>
            <w:r w:rsidRPr="009817A5">
              <w:rPr>
                <w:rFonts w:hint="eastAsia"/>
                <w:b/>
              </w:rPr>
              <w:t>60cm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患者检查孔道长度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105cm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磁体最大开放孔径（磁体两端开放孔径）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120cm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磁体为两端开放式设计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磁体为对称式设计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病人</w:t>
            </w:r>
            <w:proofErr w:type="gramStart"/>
            <w:r w:rsidRPr="009817A5">
              <w:rPr>
                <w:rFonts w:hint="eastAsia"/>
              </w:rPr>
              <w:t>检查床至扫描</w:t>
            </w:r>
            <w:proofErr w:type="gramEnd"/>
            <w:r w:rsidRPr="009817A5">
              <w:rPr>
                <w:rFonts w:hint="eastAsia"/>
              </w:rPr>
              <w:t>孔道顶端的距离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45cm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  <w:b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  <w:b/>
              </w:rPr>
            </w:pPr>
            <w:r w:rsidRPr="009817A5">
              <w:rPr>
                <w:szCs w:val="21"/>
              </w:rPr>
              <w:t>*</w:t>
            </w:r>
            <w:r w:rsidRPr="009817A5">
              <w:rPr>
                <w:rFonts w:hint="eastAsia"/>
                <w:b/>
              </w:rPr>
              <w:t>磁体重量（含液氦）</w:t>
            </w:r>
            <w:r w:rsidRPr="009817A5">
              <w:rPr>
                <w:rFonts w:hint="eastAsia"/>
                <w:b/>
              </w:rPr>
              <w:t>:</w:t>
            </w:r>
            <w:r w:rsidRPr="009817A5">
              <w:rPr>
                <w:rFonts w:hint="eastAsia"/>
                <w:b/>
              </w:rPr>
              <w:t>≧</w:t>
            </w:r>
            <w:r w:rsidRPr="009817A5">
              <w:rPr>
                <w:rFonts w:hint="eastAsia"/>
                <w:b/>
              </w:rPr>
              <w:t>9.75</w:t>
            </w:r>
            <w:r w:rsidRPr="009817A5">
              <w:rPr>
                <w:rFonts w:hint="eastAsia"/>
                <w:b/>
              </w:rPr>
              <w:t>吨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磁场稳定度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0.1ppm/h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磁场均匀度（</w:t>
            </w:r>
            <w:r w:rsidRPr="009817A5">
              <w:rPr>
                <w:rFonts w:hint="eastAsia"/>
              </w:rPr>
              <w:t>V</w:t>
            </w:r>
            <w:r w:rsidRPr="009817A5">
              <w:rPr>
                <w:rFonts w:hint="eastAsia"/>
              </w:rPr>
              <w:t>－</w:t>
            </w:r>
            <w:r w:rsidRPr="009817A5">
              <w:rPr>
                <w:rFonts w:hint="eastAsia"/>
              </w:rPr>
              <w:t>RMS</w:t>
            </w:r>
            <w:r w:rsidRPr="009817A5">
              <w:rPr>
                <w:rFonts w:hint="eastAsia"/>
              </w:rPr>
              <w:t>测量法）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  <w:b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  <w:b/>
              </w:rPr>
            </w:pPr>
            <w:r w:rsidRPr="009817A5">
              <w:rPr>
                <w:szCs w:val="21"/>
              </w:rPr>
              <w:t>*</w:t>
            </w:r>
            <w:r w:rsidRPr="009817A5">
              <w:rPr>
                <w:rFonts w:hint="eastAsia"/>
                <w:b/>
              </w:rPr>
              <w:t>40cmDSV:</w:t>
            </w:r>
            <w:r w:rsidRPr="009817A5">
              <w:rPr>
                <w:rFonts w:hint="eastAsia"/>
                <w:b/>
              </w:rPr>
              <w:t>≦</w:t>
            </w:r>
            <w:r w:rsidRPr="009817A5">
              <w:rPr>
                <w:rFonts w:hint="eastAsia"/>
                <w:b/>
              </w:rPr>
              <w:t>0.25ppm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30cmDSV: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0.10ppm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20cmDSV: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0.05ppm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液氦消耗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零液氦消耗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5</w:t>
            </w:r>
            <w:r w:rsidRPr="009817A5">
              <w:rPr>
                <w:rFonts w:hint="eastAsia"/>
              </w:rPr>
              <w:t>高斯磁力线轴向范围：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轴向≦</w:t>
            </w:r>
            <w:r w:rsidRPr="009817A5">
              <w:rPr>
                <w:rFonts w:hint="eastAsia"/>
              </w:rPr>
              <w:t xml:space="preserve">5.0m  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5</w:t>
            </w:r>
            <w:r w:rsidRPr="009817A5">
              <w:rPr>
                <w:rFonts w:hint="eastAsia"/>
              </w:rPr>
              <w:t>高斯磁力线径向范围：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径向≦</w:t>
            </w:r>
            <w:r w:rsidRPr="009817A5">
              <w:rPr>
                <w:rFonts w:hint="eastAsia"/>
              </w:rPr>
              <w:t xml:space="preserve">2.8m 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1</w:t>
            </w:r>
            <w:r w:rsidRPr="009817A5">
              <w:rPr>
                <w:rFonts w:hint="eastAsia"/>
              </w:rPr>
              <w:t>高斯磁力线轴向范围：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轴向≦</w:t>
            </w:r>
            <w:r w:rsidRPr="009817A5">
              <w:rPr>
                <w:rFonts w:hint="eastAsia"/>
              </w:rPr>
              <w:t xml:space="preserve">7.4m   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1</w:t>
            </w:r>
            <w:r w:rsidRPr="009817A5">
              <w:rPr>
                <w:rFonts w:hint="eastAsia"/>
              </w:rPr>
              <w:t>高斯磁力线径向范围：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径向≦</w:t>
            </w:r>
            <w:r w:rsidRPr="009817A5">
              <w:rPr>
                <w:rFonts w:hint="eastAsia"/>
              </w:rPr>
              <w:t xml:space="preserve">4.4m    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梯度系统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  <w:b/>
              </w:rPr>
            </w:pPr>
            <w:r w:rsidRPr="009817A5">
              <w:rPr>
                <w:szCs w:val="21"/>
              </w:rPr>
              <w:t>*</w:t>
            </w:r>
            <w:r w:rsidRPr="009817A5">
              <w:rPr>
                <w:rFonts w:hint="eastAsia"/>
                <w:b/>
              </w:rPr>
              <w:t>梯度线圈冷却方式</w:t>
            </w:r>
            <w:r w:rsidRPr="009817A5">
              <w:rPr>
                <w:rFonts w:hint="eastAsia"/>
                <w:b/>
              </w:rPr>
              <w:t xml:space="preserve">:XRM/XGD  </w:t>
            </w:r>
            <w:r w:rsidRPr="009817A5">
              <w:rPr>
                <w:rFonts w:hint="eastAsia"/>
                <w:b/>
              </w:rPr>
              <w:t>中空内冷式梯度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  <w:b/>
              </w:rPr>
            </w:pPr>
            <w:r w:rsidRPr="009817A5">
              <w:rPr>
                <w:szCs w:val="21"/>
              </w:rPr>
              <w:t>*</w:t>
            </w:r>
            <w:r w:rsidRPr="009817A5">
              <w:rPr>
                <w:rFonts w:hint="eastAsia"/>
                <w:b/>
              </w:rPr>
              <w:t>最大单轴梯度场强度（</w:t>
            </w:r>
            <w:r w:rsidRPr="009817A5">
              <w:rPr>
                <w:rFonts w:hint="eastAsia"/>
                <w:b/>
              </w:rPr>
              <w:t>X</w:t>
            </w:r>
            <w:r w:rsidRPr="009817A5">
              <w:rPr>
                <w:rFonts w:hint="eastAsia"/>
                <w:b/>
              </w:rPr>
              <w:t>轴）</w:t>
            </w:r>
            <w:r w:rsidRPr="009817A5">
              <w:rPr>
                <w:rFonts w:hint="eastAsia"/>
                <w:b/>
              </w:rPr>
              <w:t>:</w:t>
            </w:r>
            <w:r w:rsidRPr="009817A5">
              <w:rPr>
                <w:rFonts w:hint="eastAsia"/>
                <w:b/>
              </w:rPr>
              <w:t>≧</w:t>
            </w:r>
            <w:r w:rsidRPr="009817A5">
              <w:rPr>
                <w:rFonts w:hint="eastAsia"/>
                <w:b/>
              </w:rPr>
              <w:t>50mT/m</w:t>
            </w:r>
            <w:r w:rsidRPr="009817A5">
              <w:rPr>
                <w:rFonts w:hint="eastAsia"/>
                <w:b/>
              </w:rPr>
              <w:t>（非有效值）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最大单轴梯度场强度（</w:t>
            </w:r>
            <w:r w:rsidRPr="009817A5">
              <w:rPr>
                <w:rFonts w:hint="eastAsia"/>
              </w:rPr>
              <w:t>Y</w:t>
            </w:r>
            <w:r w:rsidRPr="009817A5">
              <w:rPr>
                <w:rFonts w:hint="eastAsia"/>
              </w:rPr>
              <w:t>轴）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50mT/m</w:t>
            </w:r>
            <w:r w:rsidRPr="009817A5">
              <w:rPr>
                <w:rFonts w:hint="eastAsia"/>
              </w:rPr>
              <w:t>（非有效值）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最大单轴梯度场强度（</w:t>
            </w:r>
            <w:r w:rsidRPr="009817A5">
              <w:rPr>
                <w:rFonts w:hint="eastAsia"/>
              </w:rPr>
              <w:t>Z</w:t>
            </w:r>
            <w:r w:rsidRPr="009817A5">
              <w:rPr>
                <w:rFonts w:hint="eastAsia"/>
              </w:rPr>
              <w:t>轴）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50mT/m</w:t>
            </w:r>
            <w:r w:rsidRPr="009817A5">
              <w:rPr>
                <w:rFonts w:hint="eastAsia"/>
              </w:rPr>
              <w:t>（非有效值）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最大单轴梯度切换率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200mT/m/ms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最大单轴梯度场强和最大单轴梯度切换率在同一序列中可同时达到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工作周期</w:t>
            </w:r>
            <w:r w:rsidRPr="009817A5">
              <w:rPr>
                <w:rFonts w:hint="eastAsia"/>
              </w:rPr>
              <w:t>:100%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梯度控制系统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全数字实时发射接收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梯度工作方式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非共振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梯度放大器冷却方式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水冷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最短爬升时间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0.25ms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病人床与环境调节系统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扫描床最低高度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70cm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扫描</w:t>
            </w:r>
            <w:proofErr w:type="gramStart"/>
            <w:r w:rsidRPr="009817A5">
              <w:rPr>
                <w:rFonts w:hint="eastAsia"/>
              </w:rPr>
              <w:t>床水平</w:t>
            </w:r>
            <w:proofErr w:type="gramEnd"/>
            <w:r w:rsidRPr="009817A5">
              <w:rPr>
                <w:rFonts w:hint="eastAsia"/>
              </w:rPr>
              <w:t>移位精度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≦±</w:t>
            </w:r>
            <w:r w:rsidRPr="009817A5">
              <w:rPr>
                <w:rFonts w:hint="eastAsia"/>
              </w:rPr>
              <w:t xml:space="preserve">0.5mm 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垂直运动时扫描</w:t>
            </w:r>
            <w:proofErr w:type="gramStart"/>
            <w:r w:rsidRPr="009817A5">
              <w:rPr>
                <w:rFonts w:hint="eastAsia"/>
              </w:rPr>
              <w:t>床最大</w:t>
            </w:r>
            <w:proofErr w:type="gramEnd"/>
            <w:r w:rsidRPr="009817A5">
              <w:rPr>
                <w:rFonts w:hint="eastAsia"/>
              </w:rPr>
              <w:t>承受重量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200kg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  <w:b/>
              </w:rPr>
            </w:pPr>
            <w:r w:rsidRPr="009817A5">
              <w:rPr>
                <w:szCs w:val="21"/>
              </w:rPr>
              <w:t>*</w:t>
            </w:r>
            <w:r w:rsidRPr="009817A5">
              <w:rPr>
                <w:rFonts w:hint="eastAsia"/>
                <w:b/>
              </w:rPr>
              <w:t>扫描床水平运动最大速度</w:t>
            </w:r>
            <w:r w:rsidRPr="009817A5">
              <w:rPr>
                <w:rFonts w:hint="eastAsia"/>
                <w:b/>
              </w:rPr>
              <w:t>:</w:t>
            </w:r>
            <w:r w:rsidRPr="009817A5">
              <w:rPr>
                <w:rFonts w:hint="eastAsia"/>
                <w:b/>
              </w:rPr>
              <w:t>≧</w:t>
            </w:r>
            <w:r w:rsidRPr="009817A5">
              <w:rPr>
                <w:rFonts w:hint="eastAsia"/>
                <w:b/>
              </w:rPr>
              <w:t>300mm/sec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扫描床长度和扫描范围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2.05m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智能触</w:t>
            </w:r>
            <w:proofErr w:type="gramStart"/>
            <w:r w:rsidRPr="009817A5">
              <w:rPr>
                <w:rFonts w:hint="eastAsia"/>
              </w:rPr>
              <w:t>控病人</w:t>
            </w:r>
            <w:proofErr w:type="gramEnd"/>
            <w:r w:rsidRPr="009817A5">
              <w:rPr>
                <w:rFonts w:hint="eastAsia"/>
              </w:rPr>
              <w:t>定位系统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一键定位，无需激光灯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床旁扫描操控系统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磁体液晶显示系统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扫描床自动步进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proofErr w:type="gramStart"/>
            <w:r w:rsidRPr="009817A5">
              <w:rPr>
                <w:rFonts w:hint="eastAsia"/>
              </w:rPr>
              <w:t>足先进</w:t>
            </w:r>
            <w:proofErr w:type="gramEnd"/>
            <w:r w:rsidRPr="009817A5">
              <w:rPr>
                <w:rFonts w:hint="eastAsia"/>
              </w:rPr>
              <w:t>扫描模式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病人通道环境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照明、通风、通话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  <w:b/>
              </w:rPr>
            </w:pPr>
            <w:r w:rsidRPr="009817A5">
              <w:rPr>
                <w:szCs w:val="21"/>
              </w:rPr>
              <w:t>*</w:t>
            </w:r>
            <w:r w:rsidRPr="009817A5">
              <w:rPr>
                <w:rFonts w:hint="eastAsia"/>
                <w:b/>
              </w:rPr>
              <w:t>磁共振成像设备厂家原装配备轮式可移动扫描床，在紧急情况下可以和磁体脱离。</w:t>
            </w:r>
            <w:r w:rsidRPr="009817A5">
              <w:rPr>
                <w:rFonts w:hint="eastAsia"/>
                <w:b/>
              </w:rPr>
              <w:t xml:space="preserve"> :</w:t>
            </w:r>
            <w:r w:rsidRPr="009817A5">
              <w:rPr>
                <w:rFonts w:hint="eastAsia"/>
                <w:b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机架正面的两侧均有床旁操作按钮，可控制扫描床的运动和扫描。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射频系统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  <w:b/>
              </w:rPr>
            </w:pPr>
            <w:r w:rsidRPr="009817A5">
              <w:rPr>
                <w:szCs w:val="21"/>
              </w:rPr>
              <w:t>*</w:t>
            </w:r>
            <w:r w:rsidRPr="009817A5">
              <w:rPr>
                <w:rFonts w:hint="eastAsia"/>
                <w:b/>
              </w:rPr>
              <w:t>光纤射频技术</w:t>
            </w:r>
            <w:r w:rsidRPr="009817A5">
              <w:rPr>
                <w:rFonts w:hint="eastAsia"/>
                <w:b/>
              </w:rPr>
              <w:t>:</w:t>
            </w:r>
            <w:r w:rsidRPr="009817A5">
              <w:rPr>
                <w:rFonts w:hint="eastAsia"/>
                <w:b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  <w:b/>
              </w:rPr>
            </w:pPr>
            <w:r w:rsidRPr="009817A5">
              <w:rPr>
                <w:szCs w:val="21"/>
              </w:rPr>
              <w:t>*</w:t>
            </w:r>
            <w:r w:rsidRPr="009817A5">
              <w:rPr>
                <w:rFonts w:hint="eastAsia"/>
                <w:b/>
              </w:rPr>
              <w:t>防磁射频接收模块内置于磁体间</w:t>
            </w:r>
            <w:r w:rsidRPr="009817A5">
              <w:rPr>
                <w:rFonts w:hint="eastAsia"/>
                <w:b/>
              </w:rPr>
              <w:t>:</w:t>
            </w:r>
            <w:r w:rsidRPr="009817A5">
              <w:rPr>
                <w:rFonts w:hint="eastAsia"/>
                <w:b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射频功率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35KW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射频噪音水平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0.5dB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  <w:b/>
              </w:rPr>
            </w:pPr>
            <w:r w:rsidRPr="009817A5">
              <w:rPr>
                <w:szCs w:val="21"/>
              </w:rPr>
              <w:t>*</w:t>
            </w:r>
            <w:r w:rsidRPr="009817A5">
              <w:rPr>
                <w:rFonts w:hint="eastAsia"/>
                <w:b/>
              </w:rPr>
              <w:t>射频激发线圈驱动点数</w:t>
            </w:r>
            <w:r w:rsidRPr="009817A5">
              <w:rPr>
                <w:rFonts w:hint="eastAsia"/>
                <w:b/>
              </w:rPr>
              <w:t>:</w:t>
            </w:r>
            <w:r w:rsidRPr="009817A5">
              <w:rPr>
                <w:rFonts w:hint="eastAsia"/>
              </w:rPr>
              <w:t xml:space="preserve"> 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  <w:b/>
              </w:rPr>
              <w:t>4</w:t>
            </w:r>
            <w:r w:rsidRPr="009817A5">
              <w:rPr>
                <w:rFonts w:hint="eastAsia"/>
                <w:b/>
              </w:rPr>
              <w:t>点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每个线圈单元皆有一一对应的前置放大器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所有线圈免调谐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均具备相控阵线圈技术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发射带宽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600KHZ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每通道同时并行采样接收带宽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1MHZ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采样分辨率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50ns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并行采集技术平台（</w:t>
            </w:r>
            <w:r w:rsidRPr="009817A5">
              <w:rPr>
                <w:rFonts w:hint="eastAsia"/>
              </w:rPr>
              <w:t>SENSE</w:t>
            </w:r>
            <w:r w:rsidRPr="009817A5">
              <w:rPr>
                <w:rFonts w:hint="eastAsia"/>
              </w:rPr>
              <w:t>或</w:t>
            </w:r>
            <w:r w:rsidRPr="009817A5">
              <w:rPr>
                <w:rFonts w:hint="eastAsia"/>
              </w:rPr>
              <w:t>ASSET</w:t>
            </w:r>
            <w:r w:rsidRPr="009817A5">
              <w:rPr>
                <w:rFonts w:hint="eastAsia"/>
              </w:rPr>
              <w:t>或</w:t>
            </w:r>
            <w:r w:rsidRPr="009817A5">
              <w:rPr>
                <w:rFonts w:hint="eastAsia"/>
              </w:rPr>
              <w:t>IPAT</w:t>
            </w:r>
            <w:r w:rsidRPr="009817A5">
              <w:rPr>
                <w:rFonts w:hint="eastAsia"/>
              </w:rPr>
              <w:t>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相控阵射频同时并行终端传输通道数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相控阵射频同时并行终端传输通道数≧</w:t>
            </w:r>
            <w:r w:rsidRPr="009817A5">
              <w:rPr>
                <w:rFonts w:hint="eastAsia"/>
              </w:rPr>
              <w:t>32</w:t>
            </w:r>
            <w:r w:rsidRPr="009817A5">
              <w:rPr>
                <w:rFonts w:hint="eastAsia"/>
              </w:rPr>
              <w:t>个</w:t>
            </w:r>
            <w:r w:rsidRPr="009817A5">
              <w:rPr>
                <w:rFonts w:hint="eastAsia"/>
              </w:rPr>
              <w:t xml:space="preserve"> 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必须具备线圈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头颈联合相控阵线圈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腹部相控阵线圈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全脊柱相控阵线圈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正交发射</w:t>
            </w:r>
            <w:r w:rsidRPr="009817A5">
              <w:rPr>
                <w:rFonts w:hint="eastAsia"/>
              </w:rPr>
              <w:t>/</w:t>
            </w:r>
            <w:r w:rsidRPr="009817A5">
              <w:rPr>
                <w:rFonts w:hint="eastAsia"/>
              </w:rPr>
              <w:t>接收专用头线圈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正交发射</w:t>
            </w:r>
            <w:r w:rsidRPr="009817A5">
              <w:rPr>
                <w:rFonts w:hint="eastAsia"/>
              </w:rPr>
              <w:t>/</w:t>
            </w:r>
            <w:r w:rsidRPr="009817A5">
              <w:rPr>
                <w:rFonts w:hint="eastAsia"/>
              </w:rPr>
              <w:t>接收专用体线圈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通用柔软线圈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肩关节相控阵线圈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proofErr w:type="gramStart"/>
            <w:r w:rsidRPr="009817A5">
              <w:rPr>
                <w:rFonts w:hint="eastAsia"/>
              </w:rPr>
              <w:t>膝</w:t>
            </w:r>
            <w:proofErr w:type="gramEnd"/>
            <w:r w:rsidRPr="009817A5">
              <w:rPr>
                <w:rFonts w:hint="eastAsia"/>
              </w:rPr>
              <w:t>踝关节相控阵线圈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乳腺相控阵线圈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小动物线圈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具备（第三方产品）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静</w:t>
            </w:r>
            <w:proofErr w:type="gramStart"/>
            <w:r w:rsidRPr="009817A5">
              <w:rPr>
                <w:rFonts w:hint="eastAsia"/>
              </w:rPr>
              <w:t>音技术</w:t>
            </w:r>
            <w:proofErr w:type="gramEnd"/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梯度系统硬件静</w:t>
            </w:r>
            <w:proofErr w:type="gramStart"/>
            <w:r w:rsidRPr="009817A5">
              <w:rPr>
                <w:rFonts w:hint="eastAsia"/>
              </w:rPr>
              <w:t>音技术</w:t>
            </w:r>
            <w:proofErr w:type="gramEnd"/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声阻尼材料技术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无需序列更改、真空隔绝</w:t>
            </w:r>
            <w:proofErr w:type="gramStart"/>
            <w:r w:rsidRPr="009817A5">
              <w:rPr>
                <w:rFonts w:hint="eastAsia"/>
              </w:rPr>
              <w:t>腔</w:t>
            </w:r>
            <w:proofErr w:type="gramEnd"/>
            <w:r w:rsidRPr="009817A5">
              <w:rPr>
                <w:rFonts w:hint="eastAsia"/>
              </w:rPr>
              <w:t>设计的硬件静</w:t>
            </w:r>
            <w:proofErr w:type="gramStart"/>
            <w:r w:rsidRPr="009817A5">
              <w:rPr>
                <w:rFonts w:hint="eastAsia"/>
              </w:rPr>
              <w:t>音技术</w:t>
            </w:r>
            <w:proofErr w:type="gramEnd"/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计算机系统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操作系统</w:t>
            </w:r>
            <w:r w:rsidRPr="009817A5">
              <w:rPr>
                <w:rFonts w:hint="eastAsia"/>
              </w:rPr>
              <w:t>:Linux</w:t>
            </w:r>
            <w:r w:rsidRPr="009817A5">
              <w:rPr>
                <w:rFonts w:hint="eastAsia"/>
              </w:rPr>
              <w:t>系统或</w:t>
            </w:r>
            <w:r w:rsidRPr="009817A5">
              <w:rPr>
                <w:rFonts w:hint="eastAsia"/>
              </w:rPr>
              <w:t>Windows</w:t>
            </w:r>
            <w:r w:rsidRPr="009817A5">
              <w:rPr>
                <w:rFonts w:hint="eastAsia"/>
              </w:rPr>
              <w:t>系统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主</w:t>
            </w:r>
            <w:r w:rsidRPr="009817A5">
              <w:rPr>
                <w:rFonts w:hint="eastAsia"/>
              </w:rPr>
              <w:t>CPU</w:t>
            </w:r>
            <w:r w:rsidRPr="009817A5">
              <w:rPr>
                <w:rFonts w:hint="eastAsia"/>
              </w:rPr>
              <w:t>主频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2.53GHZ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主</w:t>
            </w:r>
            <w:r w:rsidRPr="009817A5">
              <w:rPr>
                <w:rFonts w:hint="eastAsia"/>
              </w:rPr>
              <w:t>CPU</w:t>
            </w:r>
            <w:r w:rsidRPr="009817A5">
              <w:rPr>
                <w:rFonts w:hint="eastAsia"/>
              </w:rPr>
              <w:t>个数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2</w:t>
            </w:r>
            <w:r w:rsidRPr="009817A5">
              <w:rPr>
                <w:rFonts w:hint="eastAsia"/>
              </w:rPr>
              <w:t>个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主内存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8GB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图像存储硬盘容量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584GB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最大重建矩阵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1024</w:t>
            </w:r>
            <w:r w:rsidRPr="009817A5">
              <w:rPr>
                <w:rFonts w:hint="eastAsia"/>
              </w:rPr>
              <w:t>×</w:t>
            </w:r>
            <w:r w:rsidRPr="009817A5">
              <w:rPr>
                <w:rFonts w:hint="eastAsia"/>
              </w:rPr>
              <w:t>1024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  <w:b/>
              </w:rPr>
            </w:pPr>
            <w:r w:rsidRPr="009817A5">
              <w:rPr>
                <w:szCs w:val="21"/>
              </w:rPr>
              <w:t>*</w:t>
            </w:r>
            <w:r w:rsidRPr="009817A5">
              <w:rPr>
                <w:rFonts w:hint="eastAsia"/>
                <w:b/>
              </w:rPr>
              <w:t>重建速度（请附</w:t>
            </w:r>
            <w:r w:rsidRPr="009817A5">
              <w:rPr>
                <w:rFonts w:hint="eastAsia"/>
                <w:b/>
              </w:rPr>
              <w:t>Data Sheet</w:t>
            </w:r>
            <w:r w:rsidRPr="009817A5">
              <w:rPr>
                <w:rFonts w:hint="eastAsia"/>
                <w:b/>
              </w:rPr>
              <w:t>证明）</w:t>
            </w:r>
            <w:r w:rsidRPr="009817A5">
              <w:rPr>
                <w:rFonts w:hint="eastAsia"/>
                <w:b/>
              </w:rPr>
              <w:t>:</w:t>
            </w:r>
            <w:r w:rsidRPr="009817A5">
              <w:rPr>
                <w:rFonts w:hint="eastAsia"/>
                <w:b/>
              </w:rPr>
              <w:t>≧</w:t>
            </w:r>
            <w:r w:rsidRPr="009817A5">
              <w:rPr>
                <w:rFonts w:hint="eastAsia"/>
                <w:b/>
              </w:rPr>
              <w:t>13000</w:t>
            </w:r>
            <w:r w:rsidRPr="009817A5">
              <w:rPr>
                <w:rFonts w:hint="eastAsia"/>
                <w:b/>
              </w:rPr>
              <w:t>幅</w:t>
            </w:r>
            <w:r w:rsidRPr="009817A5">
              <w:rPr>
                <w:rFonts w:hint="eastAsia"/>
                <w:b/>
              </w:rPr>
              <w:t>/</w:t>
            </w:r>
            <w:r w:rsidRPr="009817A5">
              <w:rPr>
                <w:rFonts w:hint="eastAsia"/>
                <w:b/>
              </w:rPr>
              <w:t>秒（</w:t>
            </w:r>
            <w:r w:rsidRPr="009817A5">
              <w:rPr>
                <w:rFonts w:hint="eastAsia"/>
                <w:b/>
              </w:rPr>
              <w:t>2D</w:t>
            </w:r>
            <w:r w:rsidRPr="009817A5">
              <w:rPr>
                <w:rFonts w:hint="eastAsia"/>
                <w:b/>
              </w:rPr>
              <w:t>傅立叶变换，</w:t>
            </w:r>
            <w:r w:rsidRPr="009817A5">
              <w:rPr>
                <w:rFonts w:hint="eastAsia"/>
                <w:b/>
              </w:rPr>
              <w:t>256</w:t>
            </w:r>
            <w:r w:rsidRPr="009817A5">
              <w:rPr>
                <w:rFonts w:hint="eastAsia"/>
                <w:b/>
              </w:rPr>
              <w:t>×</w:t>
            </w:r>
            <w:r w:rsidRPr="009817A5">
              <w:rPr>
                <w:rFonts w:hint="eastAsia"/>
                <w:b/>
              </w:rPr>
              <w:t>256</w:t>
            </w:r>
            <w:r w:rsidRPr="009817A5">
              <w:rPr>
                <w:rFonts w:hint="eastAsia"/>
                <w:b/>
              </w:rPr>
              <w:t>矩阵，</w:t>
            </w:r>
            <w:r w:rsidRPr="009817A5">
              <w:rPr>
                <w:rFonts w:hint="eastAsia"/>
                <w:b/>
              </w:rPr>
              <w:t>100% FOV</w:t>
            </w:r>
            <w:r w:rsidRPr="009817A5">
              <w:rPr>
                <w:rFonts w:hint="eastAsia"/>
                <w:b/>
              </w:rPr>
              <w:t>，</w:t>
            </w:r>
            <w:r w:rsidRPr="009817A5">
              <w:rPr>
                <w:rFonts w:hint="eastAsia"/>
                <w:b/>
              </w:rPr>
              <w:t>100%</w:t>
            </w:r>
            <w:r w:rsidRPr="009817A5">
              <w:rPr>
                <w:rFonts w:hint="eastAsia"/>
                <w:b/>
              </w:rPr>
              <w:t>数据重建）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阵列处理器内存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36GB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系统软件硬盘容量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146GB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DVD-RW</w:t>
            </w:r>
            <w:r w:rsidRPr="009817A5">
              <w:rPr>
                <w:rFonts w:hint="eastAsia"/>
              </w:rPr>
              <w:t>光盘刻录机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提供，一体化</w:t>
            </w:r>
            <w:r w:rsidRPr="009817A5">
              <w:rPr>
                <w:rFonts w:hint="eastAsia"/>
              </w:rPr>
              <w:t>DVD-RW</w:t>
            </w:r>
            <w:r w:rsidRPr="009817A5">
              <w:rPr>
                <w:rFonts w:hint="eastAsia"/>
              </w:rPr>
              <w:t>刻录光驱，并</w:t>
            </w:r>
            <w:proofErr w:type="gramStart"/>
            <w:r w:rsidRPr="009817A5">
              <w:rPr>
                <w:rFonts w:hint="eastAsia"/>
              </w:rPr>
              <w:t>能回读主系统</w:t>
            </w:r>
            <w:proofErr w:type="gramEnd"/>
            <w:r w:rsidRPr="009817A5">
              <w:rPr>
                <w:rFonts w:hint="eastAsia"/>
              </w:rPr>
              <w:t>（双向存储）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同步扫描和创建功能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实时显示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显示器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23</w:t>
            </w:r>
            <w:r w:rsidRPr="009817A5">
              <w:rPr>
                <w:rFonts w:hint="eastAsia"/>
              </w:rPr>
              <w:t>英寸彩色</w:t>
            </w:r>
            <w:r w:rsidRPr="009817A5">
              <w:rPr>
                <w:rFonts w:hint="eastAsia"/>
              </w:rPr>
              <w:t>LCD</w:t>
            </w:r>
            <w:r w:rsidRPr="009817A5">
              <w:rPr>
                <w:rFonts w:hint="eastAsia"/>
              </w:rPr>
              <w:t>液晶显示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显示图像分辨率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1920</w:t>
            </w:r>
            <w:r w:rsidRPr="009817A5">
              <w:rPr>
                <w:rFonts w:hint="eastAsia"/>
              </w:rPr>
              <w:t>×</w:t>
            </w:r>
            <w:r w:rsidRPr="009817A5">
              <w:rPr>
                <w:rFonts w:hint="eastAsia"/>
              </w:rPr>
              <w:t>1200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实时</w:t>
            </w:r>
            <w:r w:rsidRPr="009817A5">
              <w:rPr>
                <w:rFonts w:hint="eastAsia"/>
              </w:rPr>
              <w:t>MIP: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实时</w:t>
            </w:r>
            <w:r w:rsidRPr="009817A5">
              <w:rPr>
                <w:rFonts w:hint="eastAsia"/>
              </w:rPr>
              <w:t>MPR: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三维表面重建技术</w:t>
            </w:r>
            <w:r w:rsidRPr="009817A5">
              <w:rPr>
                <w:rFonts w:hint="eastAsia"/>
              </w:rPr>
              <w:t>SSD: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自由感兴趣区</w:t>
            </w:r>
            <w:r w:rsidRPr="009817A5">
              <w:rPr>
                <w:rFonts w:hint="eastAsia"/>
              </w:rPr>
              <w:t>MIP</w:t>
            </w:r>
            <w:r w:rsidRPr="009817A5">
              <w:rPr>
                <w:rFonts w:hint="eastAsia"/>
              </w:rPr>
              <w:t>重建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图像减影，电影回放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实时互动多平面重建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动态定量分析软件：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有（</w:t>
            </w:r>
            <w:r w:rsidRPr="009817A5">
              <w:rPr>
                <w:rFonts w:hint="eastAsia"/>
              </w:rPr>
              <w:t xml:space="preserve">t-test,ADC-map,T1,T2 </w:t>
            </w:r>
            <w:r w:rsidRPr="009817A5">
              <w:rPr>
                <w:rFonts w:hint="eastAsia"/>
              </w:rPr>
              <w:t>值的计算</w:t>
            </w:r>
            <w:r w:rsidRPr="009817A5">
              <w:rPr>
                <w:rFonts w:hint="eastAsia"/>
              </w:rPr>
              <w:t>,</w:t>
            </w:r>
            <w:r w:rsidRPr="009817A5">
              <w:rPr>
                <w:rFonts w:hint="eastAsia"/>
              </w:rPr>
              <w:t>减影、叠加</w:t>
            </w:r>
            <w:r w:rsidRPr="009817A5">
              <w:rPr>
                <w:rFonts w:hint="eastAsia"/>
              </w:rPr>
              <w:t>,</w:t>
            </w:r>
            <w:r w:rsidRPr="009817A5">
              <w:rPr>
                <w:rFonts w:hint="eastAsia"/>
              </w:rPr>
              <w:t>时间信号曲线，时间峰值等）。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实时心电波形显示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实时呼吸、脉搏波形显示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后处理接口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软件控制照相技术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DICOM3.0</w:t>
            </w:r>
            <w:r w:rsidRPr="009817A5">
              <w:rPr>
                <w:rFonts w:hint="eastAsia"/>
              </w:rPr>
              <w:t>接口与</w:t>
            </w:r>
            <w:r w:rsidRPr="009817A5">
              <w:rPr>
                <w:rFonts w:hint="eastAsia"/>
              </w:rPr>
              <w:t>RIS/PACS</w:t>
            </w:r>
            <w:r w:rsidRPr="009817A5">
              <w:rPr>
                <w:rFonts w:hint="eastAsia"/>
              </w:rPr>
              <w:t>多功能网络连接（包括打印、传输、接收、存</w:t>
            </w:r>
            <w:r w:rsidRPr="009817A5">
              <w:rPr>
                <w:rFonts w:hint="eastAsia"/>
              </w:rPr>
              <w:lastRenderedPageBreak/>
              <w:t>储、查询、</w:t>
            </w:r>
            <w:proofErr w:type="spellStart"/>
            <w:r w:rsidRPr="009817A5">
              <w:rPr>
                <w:rFonts w:hint="eastAsia"/>
              </w:rPr>
              <w:t>Worklist</w:t>
            </w:r>
            <w:proofErr w:type="spellEnd"/>
            <w:r w:rsidRPr="009817A5">
              <w:rPr>
                <w:rFonts w:hint="eastAsia"/>
              </w:rPr>
              <w:t>等功能）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标准激光相机</w:t>
            </w:r>
            <w:r w:rsidRPr="009817A5">
              <w:rPr>
                <w:rFonts w:hint="eastAsia"/>
              </w:rPr>
              <w:t>DICOM3.0</w:t>
            </w:r>
            <w:r w:rsidRPr="009817A5">
              <w:rPr>
                <w:rFonts w:hint="eastAsia"/>
              </w:rPr>
              <w:t>数字接口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主机向</w:t>
            </w:r>
            <w:r w:rsidRPr="009817A5">
              <w:rPr>
                <w:rFonts w:hint="eastAsia"/>
              </w:rPr>
              <w:t>PC</w:t>
            </w:r>
            <w:r w:rsidRPr="009817A5">
              <w:rPr>
                <w:rFonts w:hint="eastAsia"/>
              </w:rPr>
              <w:t>机传输图像数据功能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扫描参数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最大</w:t>
            </w:r>
            <w:r w:rsidRPr="009817A5">
              <w:rPr>
                <w:rFonts w:hint="eastAsia"/>
              </w:rPr>
              <w:t>FOV: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48cm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最小</w:t>
            </w:r>
            <w:r w:rsidRPr="009817A5">
              <w:rPr>
                <w:rFonts w:hint="eastAsia"/>
              </w:rPr>
              <w:t>FOV: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1cm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二维最薄扫描层厚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0.5mm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三维最薄扫描层厚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0.1mm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最大采集矩阵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1024</w:t>
            </w:r>
            <w:r w:rsidRPr="009817A5">
              <w:rPr>
                <w:rFonts w:hint="eastAsia"/>
              </w:rPr>
              <w:t>×</w:t>
            </w:r>
            <w:r w:rsidRPr="009817A5">
              <w:rPr>
                <w:rFonts w:hint="eastAsia"/>
              </w:rPr>
              <w:t>1024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最短</w:t>
            </w:r>
            <w:r w:rsidRPr="009817A5">
              <w:rPr>
                <w:rFonts w:hint="eastAsia"/>
              </w:rPr>
              <w:t>TR</w:t>
            </w:r>
            <w:r w:rsidRPr="009817A5">
              <w:rPr>
                <w:rFonts w:hint="eastAsia"/>
              </w:rPr>
              <w:t>时间（</w:t>
            </w:r>
            <w:r w:rsidRPr="009817A5">
              <w:rPr>
                <w:rFonts w:hint="eastAsia"/>
              </w:rPr>
              <w:t>128</w:t>
            </w:r>
            <w:r w:rsidRPr="009817A5">
              <w:rPr>
                <w:rFonts w:hint="eastAsia"/>
              </w:rPr>
              <w:t>矩阵）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0.9ms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最短</w:t>
            </w:r>
            <w:r w:rsidRPr="009817A5">
              <w:rPr>
                <w:rFonts w:hint="eastAsia"/>
              </w:rPr>
              <w:t>TE</w:t>
            </w:r>
            <w:r w:rsidRPr="009817A5">
              <w:rPr>
                <w:rFonts w:hint="eastAsia"/>
              </w:rPr>
              <w:t>时间（</w:t>
            </w:r>
            <w:r w:rsidRPr="009817A5">
              <w:rPr>
                <w:rFonts w:hint="eastAsia"/>
              </w:rPr>
              <w:t>128</w:t>
            </w:r>
            <w:r w:rsidRPr="009817A5">
              <w:rPr>
                <w:rFonts w:hint="eastAsia"/>
              </w:rPr>
              <w:t>矩阵）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 xml:space="preserve">0.3ms  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EPI</w:t>
            </w:r>
            <w:r w:rsidRPr="009817A5">
              <w:rPr>
                <w:rFonts w:hint="eastAsia"/>
              </w:rPr>
              <w:t>最短</w:t>
            </w:r>
            <w:r w:rsidRPr="009817A5">
              <w:rPr>
                <w:rFonts w:hint="eastAsia"/>
              </w:rPr>
              <w:t>TR</w:t>
            </w:r>
            <w:r w:rsidRPr="009817A5">
              <w:rPr>
                <w:rFonts w:hint="eastAsia"/>
              </w:rPr>
              <w:t>时间（</w:t>
            </w:r>
            <w:r w:rsidRPr="009817A5">
              <w:rPr>
                <w:rFonts w:hint="eastAsia"/>
              </w:rPr>
              <w:t>64</w:t>
            </w:r>
            <w:r w:rsidRPr="009817A5">
              <w:rPr>
                <w:rFonts w:hint="eastAsia"/>
              </w:rPr>
              <w:t>矩阵）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4.0ms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EPI</w:t>
            </w:r>
            <w:r w:rsidRPr="009817A5">
              <w:rPr>
                <w:rFonts w:hint="eastAsia"/>
              </w:rPr>
              <w:t>最短</w:t>
            </w:r>
            <w:r w:rsidRPr="009817A5">
              <w:rPr>
                <w:rFonts w:hint="eastAsia"/>
              </w:rPr>
              <w:t>TE</w:t>
            </w:r>
            <w:r w:rsidRPr="009817A5">
              <w:rPr>
                <w:rFonts w:hint="eastAsia"/>
              </w:rPr>
              <w:t>时间（</w:t>
            </w:r>
            <w:r w:rsidRPr="009817A5">
              <w:rPr>
                <w:rFonts w:hint="eastAsia"/>
              </w:rPr>
              <w:t>64</w:t>
            </w:r>
            <w:r w:rsidRPr="009817A5">
              <w:rPr>
                <w:rFonts w:hint="eastAsia"/>
              </w:rPr>
              <w:t>矩阵）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1.1ms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EPI</w:t>
            </w:r>
            <w:r w:rsidRPr="009817A5">
              <w:rPr>
                <w:rFonts w:hint="eastAsia"/>
              </w:rPr>
              <w:t>最短</w:t>
            </w:r>
            <w:r w:rsidRPr="009817A5">
              <w:rPr>
                <w:rFonts w:hint="eastAsia"/>
              </w:rPr>
              <w:t>TR</w:t>
            </w:r>
            <w:r w:rsidRPr="009817A5">
              <w:rPr>
                <w:rFonts w:hint="eastAsia"/>
              </w:rPr>
              <w:t>时间（</w:t>
            </w:r>
            <w:r w:rsidRPr="009817A5">
              <w:rPr>
                <w:rFonts w:hint="eastAsia"/>
              </w:rPr>
              <w:t>128</w:t>
            </w:r>
            <w:r w:rsidRPr="009817A5">
              <w:rPr>
                <w:rFonts w:hint="eastAsia"/>
              </w:rPr>
              <w:t>矩阵）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5.0ms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EPI</w:t>
            </w:r>
            <w:r w:rsidRPr="009817A5">
              <w:rPr>
                <w:rFonts w:hint="eastAsia"/>
              </w:rPr>
              <w:t>最短</w:t>
            </w:r>
            <w:r w:rsidRPr="009817A5">
              <w:rPr>
                <w:rFonts w:hint="eastAsia"/>
              </w:rPr>
              <w:t>TE</w:t>
            </w:r>
            <w:r w:rsidRPr="009817A5">
              <w:rPr>
                <w:rFonts w:hint="eastAsia"/>
              </w:rPr>
              <w:t>时间（</w:t>
            </w:r>
            <w:r w:rsidRPr="009817A5">
              <w:rPr>
                <w:rFonts w:hint="eastAsia"/>
              </w:rPr>
              <w:t>128</w:t>
            </w:r>
            <w:r w:rsidRPr="009817A5">
              <w:rPr>
                <w:rFonts w:hint="eastAsia"/>
              </w:rPr>
              <w:t>矩阵）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1.2ms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EPI</w:t>
            </w:r>
            <w:r w:rsidRPr="009817A5">
              <w:rPr>
                <w:rFonts w:hint="eastAsia"/>
              </w:rPr>
              <w:t>最短</w:t>
            </w:r>
            <w:r w:rsidRPr="009817A5">
              <w:rPr>
                <w:rFonts w:hint="eastAsia"/>
              </w:rPr>
              <w:t>TR</w:t>
            </w:r>
            <w:r w:rsidRPr="009817A5">
              <w:rPr>
                <w:rFonts w:hint="eastAsia"/>
              </w:rPr>
              <w:t>时间（</w:t>
            </w:r>
            <w:r w:rsidRPr="009817A5">
              <w:rPr>
                <w:rFonts w:hint="eastAsia"/>
              </w:rPr>
              <w:t>256</w:t>
            </w:r>
            <w:r w:rsidRPr="009817A5">
              <w:rPr>
                <w:rFonts w:hint="eastAsia"/>
              </w:rPr>
              <w:t>矩阵）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5.0ms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EPI</w:t>
            </w:r>
            <w:r w:rsidRPr="009817A5">
              <w:rPr>
                <w:rFonts w:hint="eastAsia"/>
              </w:rPr>
              <w:t>最短</w:t>
            </w:r>
            <w:r w:rsidRPr="009817A5">
              <w:rPr>
                <w:rFonts w:hint="eastAsia"/>
              </w:rPr>
              <w:t>TE</w:t>
            </w:r>
            <w:r w:rsidRPr="009817A5">
              <w:rPr>
                <w:rFonts w:hint="eastAsia"/>
              </w:rPr>
              <w:t>时间（</w:t>
            </w:r>
            <w:r w:rsidRPr="009817A5">
              <w:rPr>
                <w:rFonts w:hint="eastAsia"/>
              </w:rPr>
              <w:t>256</w:t>
            </w:r>
            <w:r w:rsidRPr="009817A5">
              <w:rPr>
                <w:rFonts w:hint="eastAsia"/>
              </w:rPr>
              <w:t>矩阵）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1.2ms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3D GRE</w:t>
            </w:r>
            <w:r w:rsidRPr="009817A5">
              <w:rPr>
                <w:rFonts w:hint="eastAsia"/>
              </w:rPr>
              <w:t>最短</w:t>
            </w:r>
            <w:r w:rsidRPr="009817A5">
              <w:rPr>
                <w:rFonts w:hint="eastAsia"/>
              </w:rPr>
              <w:t>TR</w:t>
            </w:r>
            <w:r w:rsidRPr="009817A5">
              <w:rPr>
                <w:rFonts w:hint="eastAsia"/>
              </w:rPr>
              <w:t>时间（</w:t>
            </w:r>
            <w:r w:rsidRPr="009817A5">
              <w:rPr>
                <w:rFonts w:hint="eastAsia"/>
              </w:rPr>
              <w:t>256</w:t>
            </w:r>
            <w:r w:rsidRPr="009817A5">
              <w:rPr>
                <w:rFonts w:hint="eastAsia"/>
              </w:rPr>
              <w:t>×</w:t>
            </w:r>
            <w:r w:rsidRPr="009817A5">
              <w:rPr>
                <w:rFonts w:hint="eastAsia"/>
              </w:rPr>
              <w:t>256</w:t>
            </w:r>
            <w:r w:rsidRPr="009817A5">
              <w:rPr>
                <w:rFonts w:hint="eastAsia"/>
              </w:rPr>
              <w:t>矩阵）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1.2ms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3D GRE</w:t>
            </w:r>
            <w:r w:rsidRPr="009817A5">
              <w:rPr>
                <w:rFonts w:hint="eastAsia"/>
              </w:rPr>
              <w:t>最短</w:t>
            </w:r>
            <w:r w:rsidRPr="009817A5">
              <w:rPr>
                <w:rFonts w:hint="eastAsia"/>
              </w:rPr>
              <w:t>TE</w:t>
            </w:r>
            <w:r w:rsidRPr="009817A5">
              <w:rPr>
                <w:rFonts w:hint="eastAsia"/>
              </w:rPr>
              <w:t>时间（</w:t>
            </w:r>
            <w:r w:rsidRPr="009817A5">
              <w:rPr>
                <w:rFonts w:hint="eastAsia"/>
              </w:rPr>
              <w:t>256</w:t>
            </w:r>
            <w:r w:rsidRPr="009817A5">
              <w:rPr>
                <w:rFonts w:hint="eastAsia"/>
              </w:rPr>
              <w:t>×</w:t>
            </w:r>
            <w:r w:rsidRPr="009817A5">
              <w:rPr>
                <w:rFonts w:hint="eastAsia"/>
              </w:rPr>
              <w:t>256</w:t>
            </w:r>
            <w:r w:rsidRPr="009817A5">
              <w:rPr>
                <w:rFonts w:hint="eastAsia"/>
              </w:rPr>
              <w:t>矩阵）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0.5ms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3D GRE</w:t>
            </w:r>
            <w:r w:rsidRPr="009817A5">
              <w:rPr>
                <w:rFonts w:hint="eastAsia"/>
              </w:rPr>
              <w:t>最短</w:t>
            </w:r>
            <w:r w:rsidRPr="009817A5">
              <w:rPr>
                <w:rFonts w:hint="eastAsia"/>
              </w:rPr>
              <w:t>TR</w:t>
            </w:r>
            <w:r w:rsidRPr="009817A5">
              <w:rPr>
                <w:rFonts w:hint="eastAsia"/>
              </w:rPr>
              <w:t>时间（</w:t>
            </w:r>
            <w:r w:rsidRPr="009817A5">
              <w:rPr>
                <w:rFonts w:hint="eastAsia"/>
              </w:rPr>
              <w:t>128</w:t>
            </w:r>
            <w:r w:rsidRPr="009817A5">
              <w:rPr>
                <w:rFonts w:hint="eastAsia"/>
              </w:rPr>
              <w:t>×</w:t>
            </w:r>
            <w:r w:rsidRPr="009817A5">
              <w:rPr>
                <w:rFonts w:hint="eastAsia"/>
              </w:rPr>
              <w:t>128</w:t>
            </w:r>
            <w:r w:rsidRPr="009817A5">
              <w:rPr>
                <w:rFonts w:hint="eastAsia"/>
              </w:rPr>
              <w:t>矩阵）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0.9ms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3D GRE</w:t>
            </w:r>
            <w:r w:rsidRPr="009817A5">
              <w:rPr>
                <w:rFonts w:hint="eastAsia"/>
              </w:rPr>
              <w:t>最短</w:t>
            </w:r>
            <w:r w:rsidRPr="009817A5">
              <w:rPr>
                <w:rFonts w:hint="eastAsia"/>
              </w:rPr>
              <w:t>TE</w:t>
            </w:r>
            <w:r w:rsidRPr="009817A5">
              <w:rPr>
                <w:rFonts w:hint="eastAsia"/>
              </w:rPr>
              <w:t>时间（</w:t>
            </w:r>
            <w:r w:rsidRPr="009817A5">
              <w:rPr>
                <w:rFonts w:hint="eastAsia"/>
              </w:rPr>
              <w:t>128</w:t>
            </w:r>
            <w:r w:rsidRPr="009817A5">
              <w:rPr>
                <w:rFonts w:hint="eastAsia"/>
              </w:rPr>
              <w:t>×</w:t>
            </w:r>
            <w:r w:rsidRPr="009817A5">
              <w:rPr>
                <w:rFonts w:hint="eastAsia"/>
              </w:rPr>
              <w:t>128</w:t>
            </w:r>
            <w:r w:rsidRPr="009817A5">
              <w:rPr>
                <w:rFonts w:hint="eastAsia"/>
              </w:rPr>
              <w:t>矩阵）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0.3ms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快速自旋回波最短</w:t>
            </w:r>
            <w:r w:rsidRPr="009817A5">
              <w:rPr>
                <w:rFonts w:hint="eastAsia"/>
              </w:rPr>
              <w:t>TR</w:t>
            </w:r>
            <w:r w:rsidRPr="009817A5">
              <w:rPr>
                <w:rFonts w:hint="eastAsia"/>
              </w:rPr>
              <w:t>（</w:t>
            </w:r>
            <w:r w:rsidRPr="009817A5">
              <w:rPr>
                <w:rFonts w:hint="eastAsia"/>
              </w:rPr>
              <w:t>256</w:t>
            </w:r>
            <w:r w:rsidRPr="009817A5">
              <w:rPr>
                <w:rFonts w:hint="eastAsia"/>
              </w:rPr>
              <w:t>×</w:t>
            </w:r>
            <w:r w:rsidRPr="009817A5">
              <w:rPr>
                <w:rFonts w:hint="eastAsia"/>
              </w:rPr>
              <w:t>256</w:t>
            </w:r>
            <w:r w:rsidRPr="009817A5">
              <w:rPr>
                <w:rFonts w:hint="eastAsia"/>
              </w:rPr>
              <w:t>矩阵）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10ms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快速自旋回波最短</w:t>
            </w:r>
            <w:r w:rsidRPr="009817A5">
              <w:rPr>
                <w:rFonts w:hint="eastAsia"/>
              </w:rPr>
              <w:t>TE</w:t>
            </w:r>
            <w:r w:rsidRPr="009817A5">
              <w:rPr>
                <w:rFonts w:hint="eastAsia"/>
              </w:rPr>
              <w:t>（</w:t>
            </w:r>
            <w:r w:rsidRPr="009817A5">
              <w:rPr>
                <w:rFonts w:hint="eastAsia"/>
              </w:rPr>
              <w:t>256</w:t>
            </w:r>
            <w:r w:rsidRPr="009817A5">
              <w:rPr>
                <w:rFonts w:hint="eastAsia"/>
              </w:rPr>
              <w:t>×</w:t>
            </w:r>
            <w:r w:rsidRPr="009817A5">
              <w:rPr>
                <w:rFonts w:hint="eastAsia"/>
              </w:rPr>
              <w:t>256</w:t>
            </w:r>
            <w:r w:rsidRPr="009817A5">
              <w:rPr>
                <w:rFonts w:hint="eastAsia"/>
              </w:rPr>
              <w:t>矩阵）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2.5ms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快速自旋回波最短</w:t>
            </w:r>
            <w:r w:rsidRPr="009817A5">
              <w:rPr>
                <w:rFonts w:hint="eastAsia"/>
              </w:rPr>
              <w:t>TR</w:t>
            </w:r>
            <w:r w:rsidRPr="009817A5">
              <w:rPr>
                <w:rFonts w:hint="eastAsia"/>
              </w:rPr>
              <w:t>（</w:t>
            </w:r>
            <w:r w:rsidRPr="009817A5">
              <w:rPr>
                <w:rFonts w:hint="eastAsia"/>
              </w:rPr>
              <w:t>128</w:t>
            </w:r>
            <w:r w:rsidRPr="009817A5">
              <w:rPr>
                <w:rFonts w:hint="eastAsia"/>
              </w:rPr>
              <w:t>×</w:t>
            </w:r>
            <w:r w:rsidRPr="009817A5">
              <w:rPr>
                <w:rFonts w:hint="eastAsia"/>
              </w:rPr>
              <w:t>128</w:t>
            </w:r>
            <w:r w:rsidRPr="009817A5">
              <w:rPr>
                <w:rFonts w:hint="eastAsia"/>
              </w:rPr>
              <w:t>矩阵）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10ms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快速自旋回波最短</w:t>
            </w:r>
            <w:r w:rsidRPr="009817A5">
              <w:rPr>
                <w:rFonts w:hint="eastAsia"/>
              </w:rPr>
              <w:t>TE</w:t>
            </w:r>
            <w:r w:rsidRPr="009817A5">
              <w:rPr>
                <w:rFonts w:hint="eastAsia"/>
              </w:rPr>
              <w:t>（</w:t>
            </w:r>
            <w:r w:rsidRPr="009817A5">
              <w:rPr>
                <w:rFonts w:hint="eastAsia"/>
              </w:rPr>
              <w:t>128</w:t>
            </w:r>
            <w:r w:rsidRPr="009817A5">
              <w:rPr>
                <w:rFonts w:hint="eastAsia"/>
              </w:rPr>
              <w:t>×</w:t>
            </w:r>
            <w:r w:rsidRPr="009817A5">
              <w:rPr>
                <w:rFonts w:hint="eastAsia"/>
              </w:rPr>
              <w:t>128</w:t>
            </w:r>
            <w:r w:rsidRPr="009817A5">
              <w:rPr>
                <w:rFonts w:hint="eastAsia"/>
              </w:rPr>
              <w:t>矩阵）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≦</w:t>
            </w:r>
            <w:r w:rsidRPr="009817A5">
              <w:rPr>
                <w:rFonts w:hint="eastAsia"/>
              </w:rPr>
              <w:t>2.5ms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FSE</w:t>
            </w:r>
            <w:r w:rsidRPr="009817A5">
              <w:rPr>
                <w:rFonts w:hint="eastAsia"/>
              </w:rPr>
              <w:t>最大回波链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256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采集弥散加权系数最大</w:t>
            </w:r>
            <w:r w:rsidRPr="009817A5">
              <w:rPr>
                <w:rFonts w:hint="eastAsia"/>
              </w:rPr>
              <w:t>B</w:t>
            </w:r>
            <w:r w:rsidRPr="009817A5">
              <w:rPr>
                <w:rFonts w:hint="eastAsia"/>
              </w:rPr>
              <w:t>值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10,000s/mm2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扫描技术与序列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自旋回波序列，包括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2D/3D</w:t>
            </w:r>
            <w:r w:rsidRPr="009817A5">
              <w:rPr>
                <w:rFonts w:hint="eastAsia"/>
              </w:rPr>
              <w:t>快速自旋回波序列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组织</w:t>
            </w:r>
            <w:proofErr w:type="gramStart"/>
            <w:r w:rsidRPr="009817A5">
              <w:rPr>
                <w:rFonts w:hint="eastAsia"/>
              </w:rPr>
              <w:t>驰豫时间</w:t>
            </w:r>
            <w:proofErr w:type="gramEnd"/>
            <w:r w:rsidRPr="009817A5">
              <w:rPr>
                <w:rFonts w:hint="eastAsia"/>
              </w:rPr>
              <w:t>测量</w:t>
            </w:r>
            <w:r w:rsidRPr="009817A5">
              <w:rPr>
                <w:rFonts w:hint="eastAsia"/>
              </w:rPr>
              <w:t>SE: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单次激发快速自旋回波序列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多次激发快速自旋回波序列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快速恢复快速自旋回波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超短</w:t>
            </w:r>
            <w:r w:rsidRPr="009817A5">
              <w:rPr>
                <w:rFonts w:hint="eastAsia"/>
              </w:rPr>
              <w:t>TE</w:t>
            </w:r>
            <w:r w:rsidRPr="009817A5">
              <w:rPr>
                <w:rFonts w:hint="eastAsia"/>
              </w:rPr>
              <w:t>（</w:t>
            </w:r>
            <w:r w:rsidRPr="009817A5">
              <w:rPr>
                <w:rFonts w:hint="eastAsia"/>
              </w:rPr>
              <w:t>UTE</w:t>
            </w:r>
            <w:r w:rsidRPr="009817A5">
              <w:rPr>
                <w:rFonts w:hint="eastAsia"/>
              </w:rPr>
              <w:t>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可选择角度的</w:t>
            </w:r>
            <w:r w:rsidRPr="009817A5">
              <w:rPr>
                <w:rFonts w:hint="eastAsia"/>
              </w:rPr>
              <w:t>SE: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反转恢复序列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脂肪抑制序列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频谱</w:t>
            </w:r>
            <w:proofErr w:type="gramStart"/>
            <w:r w:rsidRPr="009817A5">
              <w:rPr>
                <w:rFonts w:hint="eastAsia"/>
              </w:rPr>
              <w:t>特异式</w:t>
            </w:r>
            <w:proofErr w:type="gramEnd"/>
            <w:r w:rsidRPr="009817A5">
              <w:rPr>
                <w:rFonts w:hint="eastAsia"/>
              </w:rPr>
              <w:t>大范围脂肪抑制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快速自由水抑制序列，</w:t>
            </w:r>
            <w:r w:rsidRPr="009817A5">
              <w:rPr>
                <w:rFonts w:hint="eastAsia"/>
              </w:rPr>
              <w:t xml:space="preserve"> </w:t>
            </w:r>
            <w:r w:rsidRPr="009817A5">
              <w:rPr>
                <w:rFonts w:hint="eastAsia"/>
              </w:rPr>
              <w:t>包括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快速自由水抑制序列</w:t>
            </w:r>
            <w:r w:rsidRPr="009817A5">
              <w:rPr>
                <w:rFonts w:hint="eastAsia"/>
              </w:rPr>
              <w:t>T1W</w:t>
            </w:r>
            <w:r w:rsidRPr="009817A5">
              <w:rPr>
                <w:rFonts w:hint="eastAsia"/>
              </w:rPr>
              <w:t>成像技术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快速自由水抑制序列</w:t>
            </w:r>
            <w:r w:rsidRPr="009817A5">
              <w:rPr>
                <w:rFonts w:hint="eastAsia"/>
              </w:rPr>
              <w:t>T2W</w:t>
            </w:r>
            <w:r w:rsidRPr="009817A5">
              <w:rPr>
                <w:rFonts w:hint="eastAsia"/>
              </w:rPr>
              <w:t>成像技术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快速反转恢复序列（脂肪、水抑制）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单次激发快速反转恢复序列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单独灰质或白质成像序列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梯度回波序列（</w:t>
            </w:r>
            <w:r w:rsidRPr="009817A5">
              <w:rPr>
                <w:rFonts w:hint="eastAsia"/>
              </w:rPr>
              <w:t>2D/3D</w:t>
            </w:r>
            <w:r w:rsidRPr="009817A5">
              <w:rPr>
                <w:rFonts w:hint="eastAsia"/>
              </w:rPr>
              <w:t>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亚秒</w:t>
            </w:r>
            <w:r w:rsidRPr="009817A5">
              <w:rPr>
                <w:rFonts w:hint="eastAsia"/>
              </w:rPr>
              <w:t>T1</w:t>
            </w:r>
            <w:r w:rsidRPr="009817A5">
              <w:rPr>
                <w:rFonts w:hint="eastAsia"/>
              </w:rPr>
              <w:t>加权技术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亚秒</w:t>
            </w:r>
            <w:r w:rsidRPr="009817A5">
              <w:rPr>
                <w:rFonts w:hint="eastAsia"/>
              </w:rPr>
              <w:t>T2</w:t>
            </w:r>
            <w:r w:rsidRPr="009817A5">
              <w:rPr>
                <w:rFonts w:hint="eastAsia"/>
              </w:rPr>
              <w:t>加权技术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流动补偿技术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快速稳态进动梯度回波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具备（</w:t>
            </w:r>
            <w:r w:rsidRPr="009817A5">
              <w:rPr>
                <w:rFonts w:hint="eastAsia"/>
              </w:rPr>
              <w:t>FIESTA</w:t>
            </w:r>
            <w:r w:rsidRPr="009817A5">
              <w:rPr>
                <w:rFonts w:hint="eastAsia"/>
              </w:rPr>
              <w:t>或</w:t>
            </w:r>
            <w:proofErr w:type="spellStart"/>
            <w:r w:rsidRPr="009817A5">
              <w:rPr>
                <w:rFonts w:hint="eastAsia"/>
              </w:rPr>
              <w:t>TrueFISP</w:t>
            </w:r>
            <w:proofErr w:type="spellEnd"/>
            <w:r w:rsidRPr="009817A5">
              <w:rPr>
                <w:rFonts w:hint="eastAsia"/>
              </w:rPr>
              <w:t>或</w:t>
            </w:r>
            <w:r w:rsidRPr="009817A5">
              <w:rPr>
                <w:rFonts w:hint="eastAsia"/>
              </w:rPr>
              <w:t>B-FFE,</w:t>
            </w:r>
            <w:r w:rsidRPr="009817A5">
              <w:rPr>
                <w:rFonts w:hint="eastAsia"/>
              </w:rPr>
              <w:t>必须提供</w:t>
            </w:r>
            <w:r w:rsidRPr="009817A5">
              <w:rPr>
                <w:rFonts w:hint="eastAsia"/>
              </w:rPr>
              <w:t>2D</w:t>
            </w:r>
            <w:r w:rsidRPr="009817A5">
              <w:rPr>
                <w:rFonts w:hint="eastAsia"/>
              </w:rPr>
              <w:t>及</w:t>
            </w:r>
            <w:r w:rsidRPr="009817A5">
              <w:rPr>
                <w:rFonts w:hint="eastAsia"/>
              </w:rPr>
              <w:t>3D</w:t>
            </w:r>
            <w:r w:rsidRPr="009817A5">
              <w:rPr>
                <w:rFonts w:hint="eastAsia"/>
              </w:rPr>
              <w:t>）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超快速场回波序列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多层快速动态成像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锁孔成像技术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三维成像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多块三维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proofErr w:type="gramStart"/>
            <w:r w:rsidRPr="009817A5">
              <w:rPr>
                <w:rFonts w:hint="eastAsia"/>
              </w:rPr>
              <w:t>多叠三维</w:t>
            </w:r>
            <w:proofErr w:type="gramEnd"/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智能化</w:t>
            </w:r>
            <w:r w:rsidRPr="009817A5">
              <w:rPr>
                <w:rFonts w:hint="eastAsia"/>
              </w:rPr>
              <w:t>K</w:t>
            </w:r>
            <w:r w:rsidRPr="009817A5">
              <w:rPr>
                <w:rFonts w:hint="eastAsia"/>
              </w:rPr>
              <w:t>空间快门成像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磁化转移对比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单次激发</w:t>
            </w:r>
            <w:r w:rsidRPr="009817A5">
              <w:rPr>
                <w:rFonts w:hint="eastAsia"/>
              </w:rPr>
              <w:t>EPI</w:t>
            </w:r>
            <w:r w:rsidRPr="009817A5">
              <w:rPr>
                <w:rFonts w:hint="eastAsia"/>
              </w:rPr>
              <w:t>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多次激发</w:t>
            </w:r>
            <w:r w:rsidRPr="009817A5">
              <w:rPr>
                <w:rFonts w:hint="eastAsia"/>
              </w:rPr>
              <w:t>EPI</w:t>
            </w:r>
            <w:r w:rsidRPr="009817A5">
              <w:rPr>
                <w:rFonts w:hint="eastAsia"/>
              </w:rPr>
              <w:t>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2D/3D</w:t>
            </w:r>
            <w:r w:rsidRPr="009817A5">
              <w:rPr>
                <w:rFonts w:hint="eastAsia"/>
              </w:rPr>
              <w:t>流入法血管造影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快速流入法血管造影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快速</w:t>
            </w:r>
            <w:r w:rsidRPr="009817A5">
              <w:rPr>
                <w:rFonts w:hint="eastAsia"/>
              </w:rPr>
              <w:t>3D</w:t>
            </w:r>
            <w:r w:rsidRPr="009817A5">
              <w:rPr>
                <w:rFonts w:hint="eastAsia"/>
              </w:rPr>
              <w:t>增强</w:t>
            </w:r>
            <w:r w:rsidRPr="009817A5">
              <w:rPr>
                <w:rFonts w:hint="eastAsia"/>
              </w:rPr>
              <w:t>MRA: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倾角优化非饱和激发技术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2D/3D</w:t>
            </w:r>
            <w:r w:rsidRPr="009817A5">
              <w:rPr>
                <w:rFonts w:hint="eastAsia"/>
              </w:rPr>
              <w:t>相位对比血管造影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快速相位对比血管造影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伪影消除技术，包括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恒定信号技术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流动校正梯度波形技术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区域饱和技术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卷积伪影去除技术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周边脉动触发技术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呼吸触发技术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智能伪影消除技术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减少呼吸运动伪影不增加扫描时间技术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Manual-Start/stop: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其它伪影消除技术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节时技术</w:t>
            </w:r>
            <w:r w:rsidRPr="009817A5">
              <w:rPr>
                <w:rFonts w:hint="eastAsia"/>
              </w:rPr>
              <w:t xml:space="preserve">, </w:t>
            </w:r>
            <w:r w:rsidRPr="009817A5">
              <w:rPr>
                <w:rFonts w:hint="eastAsia"/>
              </w:rPr>
              <w:t>包括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半扫描技术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部分扫描采集技术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矩形视野采集技术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三维重叠连续采集技术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预备相位极小化扫描技术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神经系统成像技术</w:t>
            </w:r>
            <w:r w:rsidRPr="009817A5">
              <w:rPr>
                <w:rFonts w:hint="eastAsia"/>
              </w:rPr>
              <w:t xml:space="preserve">   </w:t>
            </w:r>
            <w:r w:rsidRPr="009817A5">
              <w:rPr>
                <w:rFonts w:hint="eastAsia"/>
              </w:rPr>
              <w:t>包括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高分辨解剖成像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脊髓成像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脑脊液抑制技术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脂肪抑制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灰、白质最佳成像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普通弥散成像技术，包括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单次激发</w:t>
            </w:r>
            <w:r w:rsidRPr="009817A5">
              <w:rPr>
                <w:rFonts w:hint="eastAsia"/>
              </w:rPr>
              <w:t>EPI: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多次激发</w:t>
            </w:r>
            <w:r w:rsidRPr="009817A5">
              <w:rPr>
                <w:rFonts w:hint="eastAsia"/>
              </w:rPr>
              <w:t>EPI: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各向同性采集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各向异性采集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一次扫描完成三弥散方向采集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自选回波</w:t>
            </w:r>
            <w:r w:rsidRPr="009817A5">
              <w:rPr>
                <w:rFonts w:hint="eastAsia"/>
              </w:rPr>
              <w:t>EPI: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梯度回波</w:t>
            </w:r>
            <w:r w:rsidRPr="009817A5">
              <w:rPr>
                <w:rFonts w:hint="eastAsia"/>
              </w:rPr>
              <w:t>EPI: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反转</w:t>
            </w:r>
            <w:r w:rsidRPr="009817A5">
              <w:rPr>
                <w:rFonts w:hint="eastAsia"/>
              </w:rPr>
              <w:t>EPI: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特殊弥散成像技术，包括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ADC</w:t>
            </w:r>
            <w:r w:rsidRPr="009817A5">
              <w:rPr>
                <w:rFonts w:hint="eastAsia"/>
              </w:rPr>
              <w:t>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指数化表观弥散系数图（</w:t>
            </w:r>
            <w:proofErr w:type="spellStart"/>
            <w:r w:rsidRPr="009817A5">
              <w:rPr>
                <w:rFonts w:hint="eastAsia"/>
              </w:rPr>
              <w:t>eADC</w:t>
            </w:r>
            <w:proofErr w:type="spellEnd"/>
            <w:r w:rsidRPr="009817A5">
              <w:rPr>
                <w:rFonts w:hint="eastAsia"/>
              </w:rPr>
              <w:t xml:space="preserve"> MAP</w:t>
            </w:r>
            <w:r w:rsidRPr="009817A5">
              <w:rPr>
                <w:rFonts w:hint="eastAsia"/>
              </w:rPr>
              <w:t>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支持多个</w:t>
            </w:r>
            <w:r w:rsidRPr="009817A5">
              <w:rPr>
                <w:rFonts w:hint="eastAsia"/>
              </w:rPr>
              <w:t>B</w:t>
            </w:r>
            <w:r w:rsidRPr="009817A5">
              <w:rPr>
                <w:rFonts w:hint="eastAsia"/>
              </w:rPr>
              <w:t>值同步成像的最大数量</w:t>
            </w:r>
            <w:r w:rsidRPr="009817A5">
              <w:rPr>
                <w:rFonts w:hint="eastAsia"/>
              </w:rPr>
              <w:t>:&gt;35</w:t>
            </w:r>
            <w:r w:rsidRPr="009817A5">
              <w:rPr>
                <w:rFonts w:hint="eastAsia"/>
              </w:rPr>
              <w:t>个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支持小</w:t>
            </w:r>
            <w:r w:rsidRPr="009817A5">
              <w:rPr>
                <w:rFonts w:hint="eastAsia"/>
              </w:rPr>
              <w:t>B</w:t>
            </w:r>
            <w:r w:rsidRPr="009817A5">
              <w:rPr>
                <w:rFonts w:hint="eastAsia"/>
              </w:rPr>
              <w:t>值成像技术，</w:t>
            </w:r>
            <w:r w:rsidRPr="009817A5">
              <w:rPr>
                <w:rFonts w:hint="eastAsia"/>
              </w:rPr>
              <w:t>B</w:t>
            </w:r>
            <w:r w:rsidRPr="009817A5">
              <w:rPr>
                <w:rFonts w:hint="eastAsia"/>
              </w:rPr>
              <w:t>值系数</w:t>
            </w:r>
            <w:r w:rsidRPr="009817A5">
              <w:rPr>
                <w:rFonts w:hint="eastAsia"/>
              </w:rPr>
              <w:t>:&lt;40 s/mm2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脑灌注成像技术</w:t>
            </w:r>
            <w:r w:rsidRPr="009817A5">
              <w:rPr>
                <w:rFonts w:hint="eastAsia"/>
              </w:rPr>
              <w:t>,</w:t>
            </w:r>
            <w:r w:rsidRPr="009817A5">
              <w:rPr>
                <w:rFonts w:hint="eastAsia"/>
              </w:rPr>
              <w:t>包括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计算血流图（</w:t>
            </w:r>
            <w:proofErr w:type="spellStart"/>
            <w:r w:rsidRPr="009817A5">
              <w:rPr>
                <w:rFonts w:hint="eastAsia"/>
              </w:rPr>
              <w:t>rCBV</w:t>
            </w:r>
            <w:proofErr w:type="spellEnd"/>
            <w:r w:rsidRPr="009817A5">
              <w:rPr>
                <w:rFonts w:hint="eastAsia"/>
              </w:rPr>
              <w:t>图）</w:t>
            </w:r>
            <w:r w:rsidRPr="009817A5">
              <w:rPr>
                <w:rFonts w:hint="eastAsia"/>
              </w:rPr>
              <w:t xml:space="preserve"> 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平均通过时间（</w:t>
            </w:r>
            <w:r w:rsidRPr="009817A5">
              <w:rPr>
                <w:rFonts w:hint="eastAsia"/>
              </w:rPr>
              <w:t>MTT</w:t>
            </w:r>
            <w:r w:rsidRPr="009817A5">
              <w:rPr>
                <w:rFonts w:hint="eastAsia"/>
              </w:rPr>
              <w:t>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到达峰值时间（</w:t>
            </w:r>
            <w:r w:rsidRPr="009817A5">
              <w:rPr>
                <w:rFonts w:hint="eastAsia"/>
              </w:rPr>
              <w:t>TTP</w:t>
            </w:r>
            <w:r w:rsidRPr="009817A5">
              <w:rPr>
                <w:rFonts w:hint="eastAsia"/>
              </w:rPr>
              <w:t>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负积分图（局部脑血容量）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检索图（局部脑血容量）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彩色灌注分析软件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具备线上计算血流动态图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基于</w:t>
            </w:r>
            <w:r w:rsidRPr="009817A5">
              <w:rPr>
                <w:rFonts w:hint="eastAsia"/>
              </w:rPr>
              <w:t>FSE</w:t>
            </w:r>
            <w:r w:rsidRPr="009817A5">
              <w:rPr>
                <w:rFonts w:hint="eastAsia"/>
              </w:rPr>
              <w:t>序列的</w:t>
            </w:r>
            <w:r w:rsidRPr="009817A5">
              <w:rPr>
                <w:rFonts w:hint="eastAsia"/>
              </w:rPr>
              <w:t>ASL</w:t>
            </w:r>
            <w:r w:rsidRPr="009817A5">
              <w:rPr>
                <w:rFonts w:hint="eastAsia"/>
              </w:rPr>
              <w:t>全脑灌注成像，</w:t>
            </w:r>
            <w:proofErr w:type="gramStart"/>
            <w:r w:rsidRPr="009817A5">
              <w:rPr>
                <w:rFonts w:hint="eastAsia"/>
              </w:rPr>
              <w:t>需独立</w:t>
            </w:r>
            <w:proofErr w:type="gramEnd"/>
            <w:r w:rsidRPr="009817A5">
              <w:rPr>
                <w:rFonts w:hint="eastAsia"/>
              </w:rPr>
              <w:t>FDA</w:t>
            </w:r>
            <w:r w:rsidRPr="009817A5">
              <w:rPr>
                <w:rFonts w:hint="eastAsia"/>
              </w:rPr>
              <w:t>认证证明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CBF</w:t>
            </w:r>
            <w:r w:rsidRPr="009817A5">
              <w:rPr>
                <w:rFonts w:hint="eastAsia"/>
              </w:rPr>
              <w:t>绝对定量，需提供</w:t>
            </w:r>
            <w:r w:rsidRPr="009817A5">
              <w:rPr>
                <w:rFonts w:hint="eastAsia"/>
              </w:rPr>
              <w:t>Datasheet</w:t>
            </w:r>
            <w:r w:rsidRPr="009817A5">
              <w:rPr>
                <w:rFonts w:hint="eastAsia"/>
              </w:rPr>
              <w:t>证明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脑功能成像</w:t>
            </w:r>
            <w:proofErr w:type="spellStart"/>
            <w:r w:rsidRPr="009817A5">
              <w:rPr>
                <w:rFonts w:hint="eastAsia"/>
              </w:rPr>
              <w:t>fMRI</w:t>
            </w:r>
            <w:proofErr w:type="spellEnd"/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皮层激发研究（</w:t>
            </w:r>
            <w:r w:rsidRPr="009817A5">
              <w:rPr>
                <w:rFonts w:hint="eastAsia"/>
              </w:rPr>
              <w:t>BOLD</w:t>
            </w:r>
            <w:r w:rsidRPr="009817A5">
              <w:rPr>
                <w:rFonts w:hint="eastAsia"/>
              </w:rPr>
              <w:t>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弥散张量成像（</w:t>
            </w:r>
            <w:r w:rsidRPr="009817A5">
              <w:rPr>
                <w:rFonts w:hint="eastAsia"/>
              </w:rPr>
              <w:t>DTI</w:t>
            </w:r>
            <w:r w:rsidRPr="009817A5">
              <w:rPr>
                <w:rFonts w:hint="eastAsia"/>
              </w:rPr>
              <w:t>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弥散张量成像（</w:t>
            </w:r>
            <w:r w:rsidRPr="009817A5">
              <w:rPr>
                <w:rFonts w:hint="eastAsia"/>
              </w:rPr>
              <w:t>DTI</w:t>
            </w:r>
            <w:r w:rsidRPr="009817A5">
              <w:rPr>
                <w:rFonts w:hint="eastAsia"/>
              </w:rPr>
              <w:t>）的弥散方向数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150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弥散张量成像（</w:t>
            </w:r>
            <w:r w:rsidRPr="009817A5">
              <w:rPr>
                <w:rFonts w:hint="eastAsia"/>
              </w:rPr>
              <w:t>DTI</w:t>
            </w:r>
            <w:r w:rsidRPr="009817A5">
              <w:rPr>
                <w:rFonts w:hint="eastAsia"/>
              </w:rPr>
              <w:t>）的弥散方向数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弥散张量方向个数可以连续选择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三维白质纤维束追踪（</w:t>
            </w:r>
            <w:r w:rsidRPr="009817A5">
              <w:rPr>
                <w:rFonts w:hint="eastAsia"/>
              </w:rPr>
              <w:t xml:space="preserve">DTI </w:t>
            </w:r>
            <w:proofErr w:type="spellStart"/>
            <w:r w:rsidRPr="009817A5">
              <w:rPr>
                <w:rFonts w:hint="eastAsia"/>
              </w:rPr>
              <w:t>Tractography</w:t>
            </w:r>
            <w:proofErr w:type="spellEnd"/>
            <w:r w:rsidRPr="009817A5">
              <w:rPr>
                <w:rFonts w:hint="eastAsia"/>
              </w:rPr>
              <w:t>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心血管成像技术，包括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2D/3D</w:t>
            </w:r>
            <w:r w:rsidRPr="009817A5">
              <w:rPr>
                <w:rFonts w:hint="eastAsia"/>
              </w:rPr>
              <w:t>时飞法技术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连续多层</w:t>
            </w:r>
            <w:r w:rsidRPr="009817A5">
              <w:rPr>
                <w:rFonts w:hint="eastAsia"/>
              </w:rPr>
              <w:t>3D</w:t>
            </w:r>
            <w:r w:rsidRPr="009817A5">
              <w:rPr>
                <w:rFonts w:hint="eastAsia"/>
              </w:rPr>
              <w:t>时飞法技术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门控</w:t>
            </w:r>
            <w:r w:rsidRPr="009817A5">
              <w:rPr>
                <w:rFonts w:hint="eastAsia"/>
              </w:rPr>
              <w:t>2D</w:t>
            </w:r>
            <w:r w:rsidRPr="009817A5">
              <w:rPr>
                <w:rFonts w:hint="eastAsia"/>
              </w:rPr>
              <w:t>血管技术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2D/3D</w:t>
            </w:r>
            <w:r w:rsidRPr="009817A5">
              <w:rPr>
                <w:rFonts w:hint="eastAsia"/>
              </w:rPr>
              <w:t>相位对比法技术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相位对比</w:t>
            </w:r>
            <w:r w:rsidRPr="009817A5">
              <w:rPr>
                <w:rFonts w:hint="eastAsia"/>
              </w:rPr>
              <w:t>MRA</w:t>
            </w:r>
            <w:r w:rsidRPr="009817A5">
              <w:rPr>
                <w:rFonts w:hint="eastAsia"/>
              </w:rPr>
              <w:t>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增强对比</w:t>
            </w:r>
            <w:r w:rsidRPr="009817A5">
              <w:rPr>
                <w:rFonts w:hint="eastAsia"/>
              </w:rPr>
              <w:t>MRA</w:t>
            </w:r>
            <w:r w:rsidRPr="009817A5">
              <w:rPr>
                <w:rFonts w:hint="eastAsia"/>
              </w:rPr>
              <w:t>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TONE+MTC: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血管选择技术（动静脉分离）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超快速血管成像技术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3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动态血管成像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3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全身血管成像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可变反转角射频技术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最大强度投影技术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多层面重建技术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3D</w:t>
            </w:r>
            <w:r w:rsidRPr="009817A5">
              <w:rPr>
                <w:rFonts w:hint="eastAsia"/>
              </w:rPr>
              <w:t>多层重叠成像技术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智能化实时透视造影剂追踪血管成像技术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智能化自动移床造影剂跟踪技术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实时交互式血管成像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流量定量分析技术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区域饱和技术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心脏成像白</w:t>
            </w:r>
            <w:proofErr w:type="gramStart"/>
            <w:r w:rsidRPr="009817A5">
              <w:rPr>
                <w:rFonts w:hint="eastAsia"/>
              </w:rPr>
              <w:t>血技术</w:t>
            </w:r>
            <w:proofErr w:type="gramEnd"/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心脏成像黑血技术（双反转）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三反转法心肌黑血计算（心肌黑血</w:t>
            </w:r>
            <w:r w:rsidRPr="009817A5">
              <w:rPr>
                <w:rFonts w:hint="eastAsia"/>
              </w:rPr>
              <w:t>+</w:t>
            </w:r>
            <w:r w:rsidRPr="009817A5">
              <w:rPr>
                <w:rFonts w:hint="eastAsia"/>
              </w:rPr>
              <w:t>脂肪抑制技术）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心脏电影成像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曲面重建技术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提供全身血管成像技术及图像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心电门控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呼吸门控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proofErr w:type="gramStart"/>
            <w:r w:rsidRPr="009817A5">
              <w:rPr>
                <w:rFonts w:hint="eastAsia"/>
              </w:rPr>
              <w:t>外周门控</w:t>
            </w:r>
            <w:proofErr w:type="gramEnd"/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呼吸补偿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流动补偿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三维定位系统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频率编码方向扩大采集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相位编码方向扩大采集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饱和带数目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6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脂肪饱和技术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水饱和技术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水激发技术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四维血管成像技术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心肌活性判定技术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梯度</w:t>
            </w:r>
            <w:r w:rsidRPr="009817A5">
              <w:rPr>
                <w:rFonts w:hint="eastAsia"/>
              </w:rPr>
              <w:t>/</w:t>
            </w:r>
            <w:r w:rsidRPr="009817A5">
              <w:rPr>
                <w:rFonts w:hint="eastAsia"/>
              </w:rPr>
              <w:t>相位重组回放血管成像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外周血管成像技术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体部血管成像技术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磁化对比血管成像技术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体部成像技术包括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腹部检查技术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盆腔检查技术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MR</w:t>
            </w:r>
            <w:r w:rsidRPr="009817A5">
              <w:rPr>
                <w:rFonts w:hint="eastAsia"/>
              </w:rPr>
              <w:t>结肠造影技术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MR</w:t>
            </w:r>
            <w:proofErr w:type="gramStart"/>
            <w:r w:rsidRPr="009817A5">
              <w:rPr>
                <w:rFonts w:hint="eastAsia"/>
              </w:rPr>
              <w:t>胰</w:t>
            </w:r>
            <w:proofErr w:type="gramEnd"/>
            <w:r w:rsidRPr="009817A5">
              <w:rPr>
                <w:rFonts w:hint="eastAsia"/>
              </w:rPr>
              <w:t>胆管造影技术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动态肾脏成像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MR</w:t>
            </w:r>
            <w:r w:rsidRPr="009817A5">
              <w:rPr>
                <w:rFonts w:hint="eastAsia"/>
              </w:rPr>
              <w:t>尿路造影技术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肝脏频谱分析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肝脏灌注成像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肝脏弥散成像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肾脏灌注成像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肾脏弥散成像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乳腺动态增强成像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乳腺频谱成像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四肢及关节成像技术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并行采集技术成像（</w:t>
            </w:r>
            <w:r w:rsidRPr="009817A5">
              <w:rPr>
                <w:rFonts w:hint="eastAsia"/>
              </w:rPr>
              <w:t>SENSE/ASSET/IPAT</w:t>
            </w:r>
            <w:r w:rsidRPr="009817A5">
              <w:rPr>
                <w:rFonts w:hint="eastAsia"/>
              </w:rPr>
              <w:t>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并行采集最短加速因子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2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并行采集技术成像可与现有任何快速成像技术和</w:t>
            </w:r>
            <w:proofErr w:type="gramStart"/>
            <w:r w:rsidRPr="009817A5">
              <w:rPr>
                <w:rFonts w:hint="eastAsia"/>
              </w:rPr>
              <w:t>并</w:t>
            </w:r>
            <w:proofErr w:type="gramEnd"/>
            <w:r w:rsidRPr="009817A5">
              <w:rPr>
                <w:rFonts w:hint="eastAsia"/>
              </w:rPr>
              <w:t>使用（如</w:t>
            </w:r>
            <w:r w:rsidRPr="009817A5">
              <w:rPr>
                <w:rFonts w:hint="eastAsia"/>
              </w:rPr>
              <w:t>FSE, EPI, FGE</w:t>
            </w:r>
            <w:r w:rsidRPr="009817A5">
              <w:rPr>
                <w:rFonts w:hint="eastAsia"/>
              </w:rPr>
              <w:t>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并行采集技术成像可与</w:t>
            </w:r>
            <w:r w:rsidRPr="009817A5">
              <w:rPr>
                <w:rFonts w:hint="eastAsia"/>
              </w:rPr>
              <w:t>B-FFE, FIESTA, TRUR-FISP</w:t>
            </w:r>
            <w:r w:rsidRPr="009817A5">
              <w:rPr>
                <w:rFonts w:hint="eastAsia"/>
              </w:rPr>
              <w:t>序列和</w:t>
            </w:r>
            <w:proofErr w:type="gramStart"/>
            <w:r w:rsidRPr="009817A5">
              <w:rPr>
                <w:rFonts w:hint="eastAsia"/>
              </w:rPr>
              <w:t>并</w:t>
            </w:r>
            <w:proofErr w:type="gramEnd"/>
            <w:r w:rsidRPr="009817A5">
              <w:rPr>
                <w:rFonts w:hint="eastAsia"/>
              </w:rPr>
              <w:t>使用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并行采集技术成像可与</w:t>
            </w:r>
            <w:r w:rsidRPr="009817A5">
              <w:rPr>
                <w:rFonts w:hint="eastAsia"/>
              </w:rPr>
              <w:t>3D TOF</w:t>
            </w:r>
            <w:r w:rsidRPr="009817A5">
              <w:rPr>
                <w:rFonts w:hint="eastAsia"/>
              </w:rPr>
              <w:t>血管成像技术结合使用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并行采集技术成像可与实时动态匀场技术结合使用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并行采集时重建技术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其他成像技术，包括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三维定位系统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扫描暂停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可变带宽技术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优化带宽技术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腹部优化成像技术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腹部</w:t>
            </w:r>
            <w:r w:rsidRPr="009817A5">
              <w:rPr>
                <w:rFonts w:hint="eastAsia"/>
              </w:rPr>
              <w:t>3D</w:t>
            </w:r>
            <w:r w:rsidRPr="009817A5">
              <w:rPr>
                <w:rFonts w:hint="eastAsia"/>
              </w:rPr>
              <w:t>容积多期动态增强脂肪抑制技术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预饱和技术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优化反转角度技术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表面线圈密度校正成像技术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智能化照相成像技术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SENSE</w:t>
            </w:r>
            <w:r w:rsidRPr="009817A5">
              <w:rPr>
                <w:rFonts w:hint="eastAsia"/>
              </w:rPr>
              <w:t>（</w:t>
            </w:r>
            <w:r w:rsidRPr="009817A5">
              <w:rPr>
                <w:rFonts w:hint="eastAsia"/>
              </w:rPr>
              <w:t xml:space="preserve">ASSET </w:t>
            </w:r>
            <w:proofErr w:type="spellStart"/>
            <w:r w:rsidRPr="009817A5">
              <w:rPr>
                <w:rFonts w:hint="eastAsia"/>
              </w:rPr>
              <w:t>iPAT</w:t>
            </w:r>
            <w:proofErr w:type="spellEnd"/>
            <w:r w:rsidRPr="009817A5">
              <w:rPr>
                <w:rFonts w:hint="eastAsia"/>
              </w:rPr>
              <w:t>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同相位</w:t>
            </w:r>
            <w:r w:rsidRPr="009817A5">
              <w:rPr>
                <w:rFonts w:hint="eastAsia"/>
              </w:rPr>
              <w:t>/</w:t>
            </w:r>
            <w:r w:rsidRPr="009817A5">
              <w:rPr>
                <w:rFonts w:hint="eastAsia"/>
              </w:rPr>
              <w:t>反相位成像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快速射频干扰梯度回波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3D</w:t>
            </w:r>
            <w:r w:rsidRPr="009817A5">
              <w:rPr>
                <w:rFonts w:hint="eastAsia"/>
              </w:rPr>
              <w:t>屏气</w:t>
            </w:r>
            <w:r w:rsidRPr="009817A5">
              <w:rPr>
                <w:rFonts w:hint="eastAsia"/>
              </w:rPr>
              <w:t>512</w:t>
            </w:r>
            <w:r w:rsidRPr="009817A5">
              <w:rPr>
                <w:rFonts w:hint="eastAsia"/>
              </w:rPr>
              <w:t>矩阵高分辨率水成像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自由呼吸的三维高分辨率</w:t>
            </w:r>
            <w:r w:rsidRPr="009817A5">
              <w:rPr>
                <w:rFonts w:hint="eastAsia"/>
              </w:rPr>
              <w:t>MR</w:t>
            </w:r>
            <w:r w:rsidRPr="009817A5">
              <w:rPr>
                <w:rFonts w:hint="eastAsia"/>
              </w:rPr>
              <w:t>水成像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输尿管水成像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腮腺管水成像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脊髓水成像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预扫描技术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信噪比显示功能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预饱和技术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Propeller</w:t>
            </w:r>
            <w:r w:rsidRPr="009817A5">
              <w:rPr>
                <w:rFonts w:hint="eastAsia"/>
              </w:rPr>
              <w:t>特殊</w:t>
            </w:r>
            <w:r w:rsidRPr="009817A5">
              <w:rPr>
                <w:rFonts w:hint="eastAsia"/>
              </w:rPr>
              <w:t>K</w:t>
            </w:r>
            <w:r w:rsidRPr="009817A5">
              <w:rPr>
                <w:rFonts w:hint="eastAsia"/>
              </w:rPr>
              <w:t>空间填充技术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特殊</w:t>
            </w:r>
            <w:r w:rsidRPr="009817A5">
              <w:rPr>
                <w:rFonts w:hint="eastAsia"/>
              </w:rPr>
              <w:t>K</w:t>
            </w:r>
            <w:r w:rsidRPr="009817A5">
              <w:rPr>
                <w:rFonts w:hint="eastAsia"/>
              </w:rPr>
              <w:t>空间填充伪影校正技术可校正患者运动伪影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特殊</w:t>
            </w:r>
            <w:r w:rsidRPr="009817A5">
              <w:rPr>
                <w:rFonts w:hint="eastAsia"/>
              </w:rPr>
              <w:t>K</w:t>
            </w:r>
            <w:r w:rsidRPr="009817A5">
              <w:rPr>
                <w:rFonts w:hint="eastAsia"/>
              </w:rPr>
              <w:t>空间填充伪影校正技术可校正金属伪影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特殊</w:t>
            </w:r>
            <w:r w:rsidRPr="009817A5">
              <w:rPr>
                <w:rFonts w:hint="eastAsia"/>
              </w:rPr>
              <w:t>K</w:t>
            </w:r>
            <w:r w:rsidRPr="009817A5">
              <w:rPr>
                <w:rFonts w:hint="eastAsia"/>
              </w:rPr>
              <w:t>空间填充伪影校正技术可校正磁敏感伪影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腹部多期动态增强技术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3D</w:t>
            </w:r>
            <w:r w:rsidRPr="009817A5">
              <w:rPr>
                <w:rFonts w:hint="eastAsia"/>
              </w:rPr>
              <w:t>容积</w:t>
            </w:r>
            <w:r w:rsidRPr="009817A5">
              <w:rPr>
                <w:rFonts w:hint="eastAsia"/>
              </w:rPr>
              <w:t>T2/FLAIR</w:t>
            </w:r>
            <w:r w:rsidRPr="009817A5">
              <w:rPr>
                <w:rFonts w:hint="eastAsia"/>
              </w:rPr>
              <w:t>成像技术，扫描一次可在任意平面重建各向同性技术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具备（请提供名称及技术说明）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重度</w:t>
            </w:r>
            <w:r w:rsidRPr="009817A5">
              <w:rPr>
                <w:rFonts w:hint="eastAsia"/>
              </w:rPr>
              <w:t>T2*</w:t>
            </w:r>
            <w:r w:rsidRPr="009817A5">
              <w:rPr>
                <w:rFonts w:hint="eastAsia"/>
              </w:rPr>
              <w:t>加权成像技术或者</w:t>
            </w:r>
            <w:r w:rsidRPr="009817A5">
              <w:rPr>
                <w:rFonts w:hint="eastAsia"/>
              </w:rPr>
              <w:t>SWI:</w:t>
            </w:r>
            <w:r w:rsidRPr="009817A5">
              <w:rPr>
                <w:rFonts w:hint="eastAsia"/>
              </w:rPr>
              <w:t>具备（请提供名称及技术说明）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单次扫描四种对比度成像（</w:t>
            </w:r>
            <w:proofErr w:type="spellStart"/>
            <w:r w:rsidRPr="009817A5">
              <w:rPr>
                <w:rFonts w:hint="eastAsia"/>
              </w:rPr>
              <w:t>Wats</w:t>
            </w:r>
            <w:proofErr w:type="spellEnd"/>
            <w:r w:rsidRPr="009817A5">
              <w:rPr>
                <w:rFonts w:hint="eastAsia"/>
              </w:rPr>
              <w:t>/Fats/In-phase/Out-Phase</w:t>
            </w:r>
            <w:r w:rsidRPr="009817A5">
              <w:rPr>
                <w:rFonts w:hint="eastAsia"/>
              </w:rPr>
              <w:t>）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具备（请提供名称及技术说明）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肝脏脂肪和铁沉积双定量成像技术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具备，</w:t>
            </w:r>
            <w:proofErr w:type="spellStart"/>
            <w:r w:rsidRPr="009817A5">
              <w:rPr>
                <w:rFonts w:hint="eastAsia"/>
              </w:rPr>
              <w:t>LiverLab</w:t>
            </w:r>
            <w:proofErr w:type="spellEnd"/>
            <w:r w:rsidRPr="009817A5">
              <w:rPr>
                <w:rFonts w:hint="eastAsia"/>
              </w:rPr>
              <w:t>或</w:t>
            </w:r>
            <w:proofErr w:type="spellStart"/>
            <w:r w:rsidRPr="009817A5">
              <w:rPr>
                <w:rFonts w:hint="eastAsia"/>
              </w:rPr>
              <w:t>mDIXON</w:t>
            </w:r>
            <w:proofErr w:type="spellEnd"/>
            <w:r w:rsidRPr="009817A5">
              <w:rPr>
                <w:rFonts w:hint="eastAsia"/>
              </w:rPr>
              <w:t xml:space="preserve"> XD</w:t>
            </w:r>
            <w:r w:rsidRPr="009817A5">
              <w:rPr>
                <w:rFonts w:hint="eastAsia"/>
              </w:rPr>
              <w:t>或</w:t>
            </w:r>
            <w:r w:rsidRPr="009817A5">
              <w:rPr>
                <w:rFonts w:hint="eastAsia"/>
              </w:rPr>
              <w:t>IDEAL IQ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高级独立后处理工作站（相应功能由主机实现，后处理软件包配置在工作站上）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工作站型号和名称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必须为</w:t>
            </w:r>
            <w:r w:rsidRPr="009817A5">
              <w:rPr>
                <w:rFonts w:hint="eastAsia"/>
              </w:rPr>
              <w:t>AW(4.5)</w:t>
            </w:r>
            <w:r w:rsidRPr="009817A5">
              <w:rPr>
                <w:rFonts w:hint="eastAsia"/>
              </w:rPr>
              <w:t>或</w:t>
            </w:r>
            <w:proofErr w:type="spellStart"/>
            <w:r w:rsidRPr="009817A5">
              <w:rPr>
                <w:rFonts w:hint="eastAsia"/>
              </w:rPr>
              <w:t>Syngo</w:t>
            </w:r>
            <w:proofErr w:type="spellEnd"/>
            <w:r w:rsidRPr="009817A5">
              <w:rPr>
                <w:rFonts w:hint="eastAsia"/>
              </w:rPr>
              <w:t xml:space="preserve"> Via</w:t>
            </w:r>
            <w:r w:rsidRPr="009817A5">
              <w:rPr>
                <w:rFonts w:hint="eastAsia"/>
              </w:rPr>
              <w:t>或</w:t>
            </w:r>
            <w:proofErr w:type="spellStart"/>
            <w:r w:rsidRPr="009817A5">
              <w:rPr>
                <w:rFonts w:hint="eastAsia"/>
              </w:rPr>
              <w:t>ViewForum</w:t>
            </w:r>
            <w:proofErr w:type="spellEnd"/>
            <w:r w:rsidRPr="009817A5">
              <w:rPr>
                <w:rFonts w:hint="eastAsia"/>
              </w:rPr>
              <w:t>最新版本原厂工作站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MR</w:t>
            </w:r>
            <w:r w:rsidRPr="009817A5">
              <w:rPr>
                <w:rFonts w:hint="eastAsia"/>
              </w:rPr>
              <w:t>自动拼接软件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proofErr w:type="spellStart"/>
            <w:r w:rsidRPr="009817A5">
              <w:rPr>
                <w:rFonts w:hint="eastAsia"/>
              </w:rPr>
              <w:t>Functool</w:t>
            </w:r>
            <w:proofErr w:type="spellEnd"/>
            <w:r w:rsidRPr="009817A5">
              <w:rPr>
                <w:rFonts w:hint="eastAsia"/>
              </w:rPr>
              <w:t>后处理软件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proofErr w:type="spellStart"/>
            <w:r w:rsidRPr="009817A5">
              <w:rPr>
                <w:rFonts w:hint="eastAsia"/>
              </w:rPr>
              <w:t>Functool</w:t>
            </w:r>
            <w:proofErr w:type="spellEnd"/>
            <w:r w:rsidRPr="009817A5">
              <w:rPr>
                <w:rFonts w:hint="eastAsia"/>
              </w:rPr>
              <w:t xml:space="preserve"> </w:t>
            </w:r>
            <w:r w:rsidRPr="009817A5">
              <w:rPr>
                <w:rFonts w:hint="eastAsia"/>
              </w:rPr>
              <w:t>脑灌注成像后处理软件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proofErr w:type="spellStart"/>
            <w:r w:rsidRPr="009817A5">
              <w:rPr>
                <w:rFonts w:hint="eastAsia"/>
              </w:rPr>
              <w:t>Functool</w:t>
            </w:r>
            <w:proofErr w:type="spellEnd"/>
            <w:r w:rsidRPr="009817A5">
              <w:rPr>
                <w:rFonts w:hint="eastAsia"/>
              </w:rPr>
              <w:t xml:space="preserve"> DTI</w:t>
            </w:r>
            <w:r w:rsidRPr="009817A5">
              <w:rPr>
                <w:rFonts w:hint="eastAsia"/>
              </w:rPr>
              <w:t>成像后处理软件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具备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显示器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19</w:t>
            </w:r>
            <w:r w:rsidRPr="009817A5">
              <w:rPr>
                <w:rFonts w:hint="eastAsia"/>
              </w:rPr>
              <w:t>英寸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CPU: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2</w:t>
            </w:r>
            <w:r w:rsidRPr="009817A5">
              <w:rPr>
                <w:rFonts w:hint="eastAsia"/>
              </w:rPr>
              <w:t>个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主</w:t>
            </w:r>
            <w:r w:rsidRPr="009817A5">
              <w:rPr>
                <w:rFonts w:hint="eastAsia"/>
              </w:rPr>
              <w:t>CPU</w:t>
            </w:r>
            <w:r w:rsidRPr="009817A5">
              <w:rPr>
                <w:rFonts w:hint="eastAsia"/>
              </w:rPr>
              <w:t>主频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2.66GHZ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内存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4GB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硬盘容量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146GB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硬盘存储量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≧</w:t>
            </w:r>
            <w:r w:rsidRPr="009817A5">
              <w:rPr>
                <w:rFonts w:hint="eastAsia"/>
              </w:rPr>
              <w:t>960,000</w:t>
            </w:r>
            <w:r w:rsidRPr="009817A5">
              <w:rPr>
                <w:rFonts w:hint="eastAsia"/>
              </w:rPr>
              <w:t>幅</w:t>
            </w:r>
            <w:r w:rsidRPr="009817A5">
              <w:rPr>
                <w:rFonts w:hint="eastAsia"/>
              </w:rPr>
              <w:t>256</w:t>
            </w:r>
            <w:r w:rsidRPr="009817A5">
              <w:rPr>
                <w:rFonts w:hint="eastAsia"/>
              </w:rPr>
              <w:t>×</w:t>
            </w:r>
            <w:r w:rsidRPr="009817A5">
              <w:rPr>
                <w:rFonts w:hint="eastAsia"/>
              </w:rPr>
              <w:t>256</w:t>
            </w:r>
            <w:r w:rsidRPr="009817A5">
              <w:rPr>
                <w:rFonts w:hint="eastAsia"/>
              </w:rPr>
              <w:t>图像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CD-ROM</w:t>
            </w:r>
            <w:r w:rsidRPr="009817A5">
              <w:rPr>
                <w:rFonts w:hint="eastAsia"/>
              </w:rPr>
              <w:t>或</w:t>
            </w:r>
            <w:r w:rsidRPr="009817A5">
              <w:rPr>
                <w:rFonts w:hint="eastAsia"/>
              </w:rPr>
              <w:t>DVD-RW</w:t>
            </w:r>
            <w:r w:rsidRPr="009817A5">
              <w:rPr>
                <w:rFonts w:hint="eastAsia"/>
              </w:rPr>
              <w:t>驱动器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配备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多种方式显示和图像处理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三维后处理软件</w:t>
            </w:r>
            <w:r w:rsidRPr="009817A5">
              <w:rPr>
                <w:rFonts w:hint="eastAsia"/>
              </w:rPr>
              <w:t>(SSD MIP MPR</w:t>
            </w:r>
            <w:r w:rsidRPr="009817A5">
              <w:rPr>
                <w:rFonts w:hint="eastAsia"/>
              </w:rPr>
              <w:t>等</w:t>
            </w:r>
            <w:r w:rsidRPr="009817A5">
              <w:rPr>
                <w:rFonts w:hint="eastAsia"/>
              </w:rPr>
              <w:t>):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实时三维图像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血管成像软件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内窥镜成像软件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高级神经后处理功能软件包，包括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弥散成像后处理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皮层功能区分析软件包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动态</w:t>
            </w:r>
            <w:r w:rsidRPr="009817A5">
              <w:rPr>
                <w:rFonts w:hint="eastAsia"/>
              </w:rPr>
              <w:t>EPI: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包括参数图，动态图像的量化分析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弥散成像的表观弥散系数图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弥散张力</w:t>
            </w:r>
            <w:r w:rsidRPr="009817A5">
              <w:rPr>
                <w:rFonts w:hint="eastAsia"/>
              </w:rPr>
              <w:t>(DTI)</w:t>
            </w:r>
            <w:r w:rsidRPr="009817A5">
              <w:rPr>
                <w:rFonts w:hint="eastAsia"/>
              </w:rPr>
              <w:t>成像后处理软件包：包括部分各向异性图</w:t>
            </w:r>
            <w:r w:rsidRPr="009817A5">
              <w:rPr>
                <w:rFonts w:hint="eastAsia"/>
              </w:rPr>
              <w:t>RA</w:t>
            </w:r>
            <w:r w:rsidRPr="009817A5">
              <w:rPr>
                <w:rFonts w:hint="eastAsia"/>
              </w:rPr>
              <w:t>和相对各向异性图</w:t>
            </w:r>
            <w:r w:rsidRPr="009817A5">
              <w:rPr>
                <w:rFonts w:hint="eastAsia"/>
              </w:rPr>
              <w:t>FA</w:t>
            </w:r>
            <w:r w:rsidRPr="009817A5">
              <w:rPr>
                <w:rFonts w:hint="eastAsia"/>
              </w:rPr>
              <w:t>。同时可获得下列图：</w:t>
            </w:r>
            <w:r w:rsidRPr="009817A5">
              <w:rPr>
                <w:rFonts w:hint="eastAsia"/>
              </w:rPr>
              <w:t>ADC</w:t>
            </w:r>
            <w:r w:rsidRPr="009817A5">
              <w:rPr>
                <w:rFonts w:hint="eastAsia"/>
              </w:rPr>
              <w:t>，</w:t>
            </w:r>
            <w:proofErr w:type="spellStart"/>
            <w:r w:rsidRPr="009817A5">
              <w:rPr>
                <w:rFonts w:hint="eastAsia"/>
              </w:rPr>
              <w:t>eADC</w:t>
            </w:r>
            <w:proofErr w:type="spellEnd"/>
            <w:r w:rsidRPr="009817A5">
              <w:rPr>
                <w:rFonts w:hint="eastAsia"/>
              </w:rPr>
              <w:t>，容积比例图，各向异性图，平均弥散系数，表观弥散系数，容积弥散系数和量级弥散系数。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2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磁共振灌注分析软件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DICOM</w:t>
            </w:r>
            <w:r w:rsidRPr="009817A5">
              <w:rPr>
                <w:rFonts w:hint="eastAsia"/>
              </w:rPr>
              <w:t>图像转换成</w:t>
            </w:r>
            <w:r w:rsidRPr="009817A5">
              <w:rPr>
                <w:rFonts w:hint="eastAsia"/>
              </w:rPr>
              <w:t>JPG</w:t>
            </w:r>
            <w:r w:rsidRPr="009817A5">
              <w:rPr>
                <w:rFonts w:hint="eastAsia"/>
              </w:rPr>
              <w:t>格式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病人数据库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提供</w:t>
            </w:r>
            <w:r w:rsidRPr="009817A5">
              <w:rPr>
                <w:rFonts w:hint="eastAsia"/>
              </w:rPr>
              <w:t>DICOM3.0</w:t>
            </w:r>
            <w:r w:rsidRPr="009817A5">
              <w:rPr>
                <w:rFonts w:hint="eastAsia"/>
              </w:rPr>
              <w:t>标准，包括</w:t>
            </w:r>
            <w:r w:rsidRPr="009817A5">
              <w:rPr>
                <w:rFonts w:hint="eastAsia"/>
              </w:rPr>
              <w:t>DICOM Send/Receive</w:t>
            </w:r>
            <w:r w:rsidRPr="009817A5">
              <w:rPr>
                <w:rFonts w:hint="eastAsia"/>
              </w:rPr>
              <w:t>、</w:t>
            </w:r>
            <w:r w:rsidRPr="009817A5">
              <w:rPr>
                <w:rFonts w:hint="eastAsia"/>
              </w:rPr>
              <w:t>Query/Receive</w:t>
            </w:r>
            <w:r w:rsidRPr="009817A5">
              <w:rPr>
                <w:rFonts w:hint="eastAsia"/>
              </w:rPr>
              <w:t>、</w:t>
            </w:r>
            <w:r w:rsidRPr="009817A5">
              <w:rPr>
                <w:rFonts w:hint="eastAsia"/>
              </w:rPr>
              <w:t>Basic Print</w:t>
            </w:r>
            <w:r w:rsidRPr="009817A5">
              <w:rPr>
                <w:rFonts w:hint="eastAsia"/>
              </w:rPr>
              <w:t>、</w:t>
            </w:r>
            <w:proofErr w:type="spellStart"/>
            <w:r w:rsidRPr="009817A5">
              <w:rPr>
                <w:rFonts w:hint="eastAsia"/>
              </w:rPr>
              <w:t>Worklist</w:t>
            </w:r>
            <w:proofErr w:type="spellEnd"/>
            <w:r w:rsidRPr="009817A5">
              <w:rPr>
                <w:rFonts w:hint="eastAsia"/>
              </w:rPr>
              <w:t>、</w:t>
            </w:r>
            <w:r w:rsidRPr="009817A5">
              <w:rPr>
                <w:rFonts w:hint="eastAsia"/>
              </w:rPr>
              <w:t>Storage.: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DICOM3.0</w:t>
            </w:r>
            <w:r w:rsidRPr="009817A5">
              <w:rPr>
                <w:rFonts w:hint="eastAsia"/>
              </w:rPr>
              <w:t>标准激光相机数字接口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0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第三方产品及附件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脑功能刺激仪</w:t>
            </w:r>
            <w:r w:rsidRPr="009817A5">
              <w:rPr>
                <w:rFonts w:hint="eastAsia"/>
              </w:rPr>
              <w:t xml:space="preserve"> 1</w:t>
            </w:r>
            <w:r w:rsidRPr="009817A5">
              <w:rPr>
                <w:rFonts w:hint="eastAsia"/>
              </w:rPr>
              <w:t>套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  <w:tr w:rsidR="0028177E" w:rsidRPr="009817A5" w:rsidTr="00FE34B0">
        <w:trPr>
          <w:trHeight w:val="340"/>
          <w:jc w:val="right"/>
        </w:trPr>
        <w:tc>
          <w:tcPr>
            <w:tcW w:w="1235" w:type="dxa"/>
            <w:shd w:val="clear" w:color="auto" w:fill="auto"/>
            <w:vAlign w:val="center"/>
            <w:hideMark/>
          </w:tcPr>
          <w:p w:rsidR="0028177E" w:rsidRPr="009817A5" w:rsidRDefault="0028177E" w:rsidP="0028177E">
            <w:pPr>
              <w:numPr>
                <w:ilvl w:val="1"/>
                <w:numId w:val="1"/>
              </w:numPr>
              <w:rPr>
                <w:rFonts w:hint="eastAsia"/>
              </w:rPr>
            </w:pP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8177E" w:rsidRPr="009817A5" w:rsidRDefault="0028177E" w:rsidP="00FE34B0">
            <w:pPr>
              <w:rPr>
                <w:rFonts w:hint="eastAsia"/>
              </w:rPr>
            </w:pPr>
            <w:r w:rsidRPr="009817A5">
              <w:rPr>
                <w:rFonts w:hint="eastAsia"/>
              </w:rPr>
              <w:t>高压注射器</w:t>
            </w:r>
            <w:r w:rsidRPr="009817A5">
              <w:rPr>
                <w:rFonts w:hint="eastAsia"/>
              </w:rPr>
              <w:t xml:space="preserve"> 1</w:t>
            </w:r>
            <w:r w:rsidRPr="009817A5">
              <w:rPr>
                <w:rFonts w:hint="eastAsia"/>
              </w:rPr>
              <w:t>套</w:t>
            </w:r>
            <w:r w:rsidRPr="009817A5">
              <w:rPr>
                <w:rFonts w:hint="eastAsia"/>
              </w:rPr>
              <w:t>:</w:t>
            </w:r>
            <w:r w:rsidRPr="009817A5">
              <w:rPr>
                <w:rFonts w:hint="eastAsia"/>
              </w:rPr>
              <w:t>提供</w:t>
            </w:r>
          </w:p>
        </w:tc>
      </w:tr>
    </w:tbl>
    <w:p w:rsidR="0028177E" w:rsidRPr="00191FD7" w:rsidRDefault="0028177E" w:rsidP="0028177E">
      <w:pPr>
        <w:spacing w:line="360" w:lineRule="auto"/>
        <w:ind w:firstLineChars="200" w:firstLine="420"/>
        <w:rPr>
          <w:rFonts w:ascii="宋体" w:hAnsi="宋体" w:hint="eastAsia"/>
          <w:color w:val="000000"/>
          <w:szCs w:val="21"/>
          <w:lang w:val="en-GB"/>
        </w:rPr>
      </w:pPr>
      <w:r w:rsidRPr="00191FD7">
        <w:rPr>
          <w:rFonts w:ascii="宋体" w:hAnsi="宋体" w:hint="eastAsia"/>
          <w:color w:val="000000"/>
          <w:szCs w:val="21"/>
          <w:lang w:val="en-GB"/>
        </w:rPr>
        <w:t>厂家提供的应答参数都必须以各自厂家的Data Sheet为准。</w:t>
      </w:r>
    </w:p>
    <w:p w:rsidR="0028177E" w:rsidRDefault="0028177E" w:rsidP="0028177E">
      <w:pPr>
        <w:ind w:firstLineChars="200" w:firstLine="420"/>
        <w:rPr>
          <w:rFonts w:ascii="宋体" w:hAnsi="宋体" w:hint="eastAsia"/>
          <w:color w:val="000000"/>
          <w:szCs w:val="21"/>
          <w:lang w:val="en-GB"/>
        </w:rPr>
      </w:pPr>
      <w:r w:rsidRPr="00191FD7">
        <w:rPr>
          <w:rFonts w:ascii="宋体" w:hAnsi="宋体" w:hint="eastAsia"/>
          <w:color w:val="000000"/>
          <w:szCs w:val="21"/>
          <w:lang w:val="en-GB"/>
        </w:rPr>
        <w:t>要求所投标机型的软件、硬件具备可升级性，所投标的国外产品应为获得美国FDA或欧盟CE认证的同时获得中国SFDA认证的最高性能产品。</w:t>
      </w:r>
    </w:p>
    <w:p w:rsidR="0028177E" w:rsidRDefault="0028177E" w:rsidP="0028177E">
      <w:pPr>
        <w:spacing w:line="320" w:lineRule="exact"/>
        <w:rPr>
          <w:rFonts w:hint="eastAsia"/>
          <w:color w:val="000000"/>
          <w:szCs w:val="21"/>
        </w:rPr>
      </w:pPr>
    </w:p>
    <w:p w:rsidR="0028177E" w:rsidRDefault="0028177E" w:rsidP="0028177E">
      <w:pPr>
        <w:rPr>
          <w:rFonts w:hint="eastAsia"/>
          <w:b/>
        </w:rPr>
      </w:pPr>
      <w:r>
        <w:rPr>
          <w:rFonts w:hint="eastAsia"/>
          <w:b/>
        </w:rPr>
        <w:t>二、第三方技术及配件</w:t>
      </w:r>
    </w:p>
    <w:p w:rsidR="0028177E" w:rsidRPr="00FE38EC" w:rsidRDefault="0028177E" w:rsidP="0028177E">
      <w:pPr>
        <w:numPr>
          <w:ilvl w:val="0"/>
          <w:numId w:val="2"/>
        </w:numPr>
      </w:pPr>
      <w:r w:rsidRPr="00FE38EC">
        <w:t>脑功能视听觉刺激系统</w:t>
      </w:r>
      <w:r w:rsidRPr="00FE38EC">
        <w:t>SA-</w:t>
      </w:r>
      <w:r w:rsidRPr="00FE38EC">
        <w:rPr>
          <w:rFonts w:hint="eastAsia"/>
        </w:rPr>
        <w:t>9</w:t>
      </w:r>
      <w:r w:rsidRPr="00FE38EC">
        <w:t>900</w:t>
      </w:r>
      <w:r w:rsidRPr="00FE38EC">
        <w:t>，</w:t>
      </w:r>
      <w:proofErr w:type="spellStart"/>
      <w:r w:rsidRPr="00FE38EC">
        <w:t>LCModel</w:t>
      </w:r>
      <w:proofErr w:type="spellEnd"/>
      <w:r w:rsidRPr="00FE38EC">
        <w:t>波谱定量分析软件</w:t>
      </w:r>
      <w:r w:rsidRPr="00FE38EC">
        <w:rPr>
          <w:rFonts w:hint="eastAsia"/>
        </w:rPr>
        <w:t>（第</w:t>
      </w:r>
      <w:r w:rsidRPr="00FE38EC">
        <w:t>三方</w:t>
      </w:r>
      <w:r w:rsidRPr="00FE38EC">
        <w:rPr>
          <w:rFonts w:hint="eastAsia"/>
        </w:rPr>
        <w:t>）</w:t>
      </w:r>
      <w:r w:rsidRPr="00FE38EC">
        <w:t>。</w:t>
      </w:r>
    </w:p>
    <w:p w:rsidR="0028177E" w:rsidRPr="00FE38EC" w:rsidRDefault="0028177E" w:rsidP="0028177E">
      <w:pPr>
        <w:numPr>
          <w:ilvl w:val="0"/>
          <w:numId w:val="2"/>
        </w:numPr>
      </w:pPr>
      <w:r w:rsidRPr="00FE38EC">
        <w:rPr>
          <w:rFonts w:hint="eastAsia"/>
        </w:rPr>
        <w:t>小动物解决方案（包括</w:t>
      </w:r>
      <w:r w:rsidRPr="00FE38EC">
        <w:t>匹配</w:t>
      </w:r>
      <w:r w:rsidRPr="00FE38EC">
        <w:rPr>
          <w:rFonts w:hint="eastAsia"/>
        </w:rPr>
        <w:t>3.0</w:t>
      </w:r>
      <w:r w:rsidRPr="00FE38EC">
        <w:rPr>
          <w:rFonts w:hint="eastAsia"/>
        </w:rPr>
        <w:t>设备</w:t>
      </w:r>
      <w:r w:rsidRPr="00FE38EC">
        <w:t>的</w:t>
      </w:r>
      <w:r w:rsidRPr="00FE38EC">
        <w:rPr>
          <w:rFonts w:hint="eastAsia"/>
        </w:rPr>
        <w:t>线圈</w:t>
      </w:r>
      <w:r w:rsidRPr="00FE38EC">
        <w:t>，麻醉及定位系统</w:t>
      </w:r>
      <w:r w:rsidRPr="00FE38EC">
        <w:rPr>
          <w:rFonts w:hint="eastAsia"/>
        </w:rPr>
        <w:t>）（第</w:t>
      </w:r>
      <w:r w:rsidRPr="00FE38EC">
        <w:t>三方</w:t>
      </w:r>
      <w:r w:rsidRPr="00FE38EC">
        <w:rPr>
          <w:rFonts w:hint="eastAsia"/>
        </w:rPr>
        <w:t>）</w:t>
      </w:r>
    </w:p>
    <w:p w:rsidR="0028177E" w:rsidRPr="00FE38EC" w:rsidRDefault="0028177E" w:rsidP="0028177E">
      <w:pPr>
        <w:numPr>
          <w:ilvl w:val="0"/>
          <w:numId w:val="2"/>
        </w:numPr>
      </w:pPr>
      <w:r w:rsidRPr="00FE38EC">
        <w:t>IDEAL-IQ</w:t>
      </w:r>
      <w:r w:rsidRPr="00FE38EC">
        <w:t>序列（铁脂肪定量</w:t>
      </w:r>
      <w:r w:rsidRPr="00FE38EC">
        <w:rPr>
          <w:rFonts w:hint="eastAsia"/>
        </w:rPr>
        <w:t>序列</w:t>
      </w:r>
      <w:r w:rsidRPr="00FE38EC">
        <w:t>）</w:t>
      </w:r>
    </w:p>
    <w:p w:rsidR="0028177E" w:rsidRPr="00FE38EC" w:rsidRDefault="0028177E" w:rsidP="0028177E">
      <w:pPr>
        <w:numPr>
          <w:ilvl w:val="0"/>
          <w:numId w:val="2"/>
        </w:numPr>
      </w:pPr>
      <w:r w:rsidRPr="00FE38EC">
        <w:rPr>
          <w:rFonts w:hint="eastAsia"/>
        </w:rPr>
        <w:t>U</w:t>
      </w:r>
      <w:r w:rsidRPr="00FE38EC">
        <w:t>ltra-</w:t>
      </w:r>
      <w:r w:rsidRPr="00FE38EC">
        <w:rPr>
          <w:rFonts w:hint="eastAsia"/>
        </w:rPr>
        <w:t>TE</w:t>
      </w:r>
      <w:r w:rsidRPr="00FE38EC">
        <w:rPr>
          <w:rFonts w:hint="eastAsia"/>
        </w:rPr>
        <w:t>序列</w:t>
      </w:r>
    </w:p>
    <w:p w:rsidR="0028177E" w:rsidRPr="00FE38EC" w:rsidRDefault="0028177E" w:rsidP="0028177E">
      <w:pPr>
        <w:numPr>
          <w:ilvl w:val="0"/>
          <w:numId w:val="2"/>
        </w:numPr>
      </w:pPr>
      <w:r w:rsidRPr="00FE38EC">
        <w:rPr>
          <w:rFonts w:hint="eastAsia"/>
        </w:rPr>
        <w:t>增加</w:t>
      </w:r>
      <w:r w:rsidRPr="00FE38EC">
        <w:t>双侧颞下颌关节线圈，眼眶表面线圈</w:t>
      </w:r>
      <w:r w:rsidRPr="00FE38EC">
        <w:rPr>
          <w:rFonts w:hint="eastAsia"/>
        </w:rPr>
        <w:t xml:space="preserve">; </w:t>
      </w:r>
      <w:r w:rsidRPr="00FE38EC">
        <w:rPr>
          <w:rFonts w:hint="eastAsia"/>
        </w:rPr>
        <w:t>相控阵</w:t>
      </w:r>
      <w:r w:rsidRPr="00FE38EC">
        <w:rPr>
          <w:rFonts w:hint="eastAsia"/>
        </w:rPr>
        <w:t xml:space="preserve"> </w:t>
      </w:r>
      <w:r w:rsidRPr="00FE38EC">
        <w:rPr>
          <w:rFonts w:hint="eastAsia"/>
        </w:rPr>
        <w:t>线圈</w:t>
      </w:r>
      <w:r w:rsidRPr="00FE38EC">
        <w:t>应提供</w:t>
      </w:r>
      <w:r w:rsidRPr="00FE38EC">
        <w:rPr>
          <w:rFonts w:hint="eastAsia"/>
        </w:rPr>
        <w:t>其</w:t>
      </w:r>
      <w:r w:rsidRPr="00FE38EC">
        <w:t>通道数</w:t>
      </w:r>
    </w:p>
    <w:p w:rsidR="0028177E" w:rsidRDefault="0028177E" w:rsidP="0028177E">
      <w:pPr>
        <w:rPr>
          <w:rFonts w:hint="eastAsia"/>
          <w:b/>
        </w:rPr>
      </w:pPr>
    </w:p>
    <w:p w:rsidR="0028177E" w:rsidRDefault="0028177E" w:rsidP="0028177E">
      <w:pPr>
        <w:spacing w:line="320" w:lineRule="exact"/>
        <w:ind w:firstLineChars="200" w:firstLine="420"/>
        <w:rPr>
          <w:rFonts w:hint="eastAsia"/>
          <w:color w:val="000000"/>
          <w:szCs w:val="21"/>
        </w:rPr>
      </w:pPr>
      <w:r w:rsidRPr="00650DB2">
        <w:rPr>
          <w:color w:val="0000FF"/>
          <w:szCs w:val="21"/>
        </w:rPr>
        <w:t>备注：加注星号（</w:t>
      </w:r>
      <w:r w:rsidRPr="00650DB2">
        <w:rPr>
          <w:color w:val="0000FF"/>
          <w:szCs w:val="21"/>
        </w:rPr>
        <w:t>“*”</w:t>
      </w:r>
      <w:r w:rsidRPr="00650DB2">
        <w:rPr>
          <w:color w:val="0000FF"/>
          <w:szCs w:val="21"/>
        </w:rPr>
        <w:t>）的参数为主要参数，其他为一般参数</w:t>
      </w:r>
      <w:r w:rsidRPr="00650DB2">
        <w:rPr>
          <w:color w:val="000000"/>
          <w:szCs w:val="21"/>
        </w:rPr>
        <w:t>。</w:t>
      </w:r>
    </w:p>
    <w:p w:rsidR="0028177E" w:rsidRPr="008E1C4F" w:rsidRDefault="0028177E" w:rsidP="0028177E">
      <w:pPr>
        <w:rPr>
          <w:b/>
        </w:rPr>
      </w:pPr>
    </w:p>
    <w:p w:rsidR="009B44D1" w:rsidRPr="0028177E" w:rsidRDefault="009B44D1"/>
    <w:sectPr w:rsidR="009B44D1" w:rsidRPr="0028177E" w:rsidSect="007D3C4E">
      <w:pgSz w:w="11906" w:h="16838" w:code="9"/>
      <w:pgMar w:top="1440" w:right="1469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56B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63DF3A5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177E"/>
    <w:rsid w:val="0028177E"/>
    <w:rsid w:val="009B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1061</Words>
  <Characters>6054</Characters>
  <Application>Microsoft Office Word</Application>
  <DocSecurity>0</DocSecurity>
  <Lines>50</Lines>
  <Paragraphs>14</Paragraphs>
  <ScaleCrop>false</ScaleCrop>
  <Company>Microsoft</Company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2017-08-22T10:34:00Z</dcterms:created>
  <dcterms:modified xsi:type="dcterms:W3CDTF">2017-08-22T10:35:00Z</dcterms:modified>
</cp:coreProperties>
</file>