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C2F" w:rsidRPr="00C00763" w:rsidRDefault="00A91C2F" w:rsidP="00A91C2F">
      <w:pPr>
        <w:jc w:val="center"/>
        <w:rPr>
          <w:rFonts w:eastAsia="黑体" w:hint="eastAsia"/>
          <w:sz w:val="28"/>
          <w:szCs w:val="28"/>
        </w:rPr>
      </w:pPr>
      <w:r w:rsidRPr="00C00763">
        <w:rPr>
          <w:rFonts w:eastAsia="黑体"/>
          <w:sz w:val="28"/>
          <w:szCs w:val="28"/>
        </w:rPr>
        <w:t>二、货物需求及技术要求</w:t>
      </w:r>
    </w:p>
    <w:p w:rsidR="00A91C2F" w:rsidRPr="00C00763" w:rsidRDefault="00A91C2F" w:rsidP="00A91C2F"/>
    <w:p w:rsidR="00A91C2F" w:rsidRPr="006C0C8A" w:rsidRDefault="00A91C2F" w:rsidP="00A91C2F">
      <w:pPr>
        <w:numPr>
          <w:ilvl w:val="0"/>
          <w:numId w:val="1"/>
        </w:numPr>
        <w:rPr>
          <w:rFonts w:hint="eastAsia"/>
        </w:rPr>
      </w:pPr>
      <w:r>
        <w:rPr>
          <w:b/>
        </w:rPr>
        <w:t>货物</w:t>
      </w:r>
      <w:r>
        <w:rPr>
          <w:rFonts w:hint="eastAsia"/>
          <w:b/>
        </w:rPr>
        <w:t>清单</w:t>
      </w:r>
    </w:p>
    <w:tbl>
      <w:tblPr>
        <w:tblW w:w="7513" w:type="dxa"/>
        <w:jc w:val="right"/>
        <w:tblInd w:w="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90"/>
        <w:gridCol w:w="1984"/>
        <w:gridCol w:w="1276"/>
        <w:gridCol w:w="759"/>
        <w:gridCol w:w="1704"/>
      </w:tblGrid>
      <w:tr w:rsidR="00A91C2F" w:rsidRPr="0093111A" w:rsidTr="00BD0747">
        <w:trPr>
          <w:trHeight w:val="454"/>
          <w:jc w:val="right"/>
        </w:trPr>
        <w:tc>
          <w:tcPr>
            <w:tcW w:w="1790" w:type="dxa"/>
            <w:vAlign w:val="center"/>
          </w:tcPr>
          <w:p w:rsidR="00A91C2F" w:rsidRPr="0093111A" w:rsidRDefault="00A91C2F" w:rsidP="00BD0747">
            <w:pPr>
              <w:jc w:val="center"/>
              <w:rPr>
                <w:rFonts w:hint="eastAsia"/>
              </w:rPr>
            </w:pPr>
            <w:r w:rsidRPr="0093111A">
              <w:rPr>
                <w:rFonts w:hint="eastAsia"/>
              </w:rPr>
              <w:t>采购条目流水号</w:t>
            </w:r>
          </w:p>
        </w:tc>
        <w:tc>
          <w:tcPr>
            <w:tcW w:w="1984" w:type="dxa"/>
            <w:vAlign w:val="center"/>
          </w:tcPr>
          <w:p w:rsidR="00A91C2F" w:rsidRPr="0093111A" w:rsidRDefault="00A91C2F" w:rsidP="00BD0747">
            <w:pPr>
              <w:jc w:val="center"/>
              <w:rPr>
                <w:rFonts w:hint="eastAsia"/>
              </w:rPr>
            </w:pPr>
            <w:r w:rsidRPr="0093111A">
              <w:rPr>
                <w:rFonts w:hint="eastAsia"/>
              </w:rPr>
              <w:t>品名</w:t>
            </w:r>
          </w:p>
        </w:tc>
        <w:tc>
          <w:tcPr>
            <w:tcW w:w="1276" w:type="dxa"/>
            <w:vAlign w:val="center"/>
          </w:tcPr>
          <w:p w:rsidR="00A91C2F" w:rsidRPr="0093111A" w:rsidRDefault="00A91C2F" w:rsidP="00BD0747">
            <w:pPr>
              <w:jc w:val="center"/>
              <w:rPr>
                <w:rFonts w:hint="eastAsia"/>
              </w:rPr>
            </w:pPr>
            <w:r w:rsidRPr="0093111A">
              <w:rPr>
                <w:rFonts w:hint="eastAsia"/>
              </w:rPr>
              <w:t>计量单位</w:t>
            </w:r>
          </w:p>
        </w:tc>
        <w:tc>
          <w:tcPr>
            <w:tcW w:w="759" w:type="dxa"/>
            <w:vAlign w:val="center"/>
          </w:tcPr>
          <w:p w:rsidR="00A91C2F" w:rsidRPr="0093111A" w:rsidRDefault="00A91C2F" w:rsidP="00BD0747">
            <w:pPr>
              <w:jc w:val="center"/>
              <w:rPr>
                <w:rFonts w:hint="eastAsia"/>
              </w:rPr>
            </w:pPr>
            <w:r w:rsidRPr="0093111A">
              <w:rPr>
                <w:rFonts w:hint="eastAsia"/>
              </w:rPr>
              <w:t>数量</w:t>
            </w:r>
          </w:p>
        </w:tc>
        <w:tc>
          <w:tcPr>
            <w:tcW w:w="1704" w:type="dxa"/>
            <w:vAlign w:val="center"/>
          </w:tcPr>
          <w:p w:rsidR="00A91C2F" w:rsidRPr="0093111A" w:rsidRDefault="00A91C2F" w:rsidP="00BD0747">
            <w:pPr>
              <w:jc w:val="center"/>
              <w:rPr>
                <w:rFonts w:hint="eastAsia"/>
              </w:rPr>
            </w:pPr>
            <w:r w:rsidRPr="0093111A">
              <w:rPr>
                <w:rFonts w:hint="eastAsia"/>
              </w:rPr>
              <w:t>控制金额（元）</w:t>
            </w:r>
          </w:p>
        </w:tc>
      </w:tr>
      <w:tr w:rsidR="00A91C2F" w:rsidRPr="0093111A" w:rsidTr="00BD0747">
        <w:trPr>
          <w:trHeight w:val="454"/>
          <w:jc w:val="right"/>
        </w:trPr>
        <w:tc>
          <w:tcPr>
            <w:tcW w:w="1790" w:type="dxa"/>
            <w:vAlign w:val="center"/>
          </w:tcPr>
          <w:p w:rsidR="00A91C2F" w:rsidRPr="0093111A" w:rsidRDefault="00A91C2F" w:rsidP="00BD0747">
            <w:pPr>
              <w:jc w:val="center"/>
              <w:rPr>
                <w:rFonts w:hint="eastAsia"/>
              </w:rPr>
            </w:pPr>
            <w:r w:rsidRPr="0093111A">
              <w:rPr>
                <w:rFonts w:hint="eastAsia"/>
              </w:rPr>
              <w:t>/</w:t>
            </w:r>
          </w:p>
        </w:tc>
        <w:tc>
          <w:tcPr>
            <w:tcW w:w="1984" w:type="dxa"/>
            <w:vAlign w:val="center"/>
          </w:tcPr>
          <w:p w:rsidR="00A91C2F" w:rsidRPr="00506A51" w:rsidRDefault="00A91C2F" w:rsidP="00BD0747">
            <w:pPr>
              <w:jc w:val="center"/>
              <w:rPr>
                <w:rFonts w:hint="eastAsia"/>
                <w:color w:val="000000"/>
              </w:rPr>
            </w:pPr>
            <w:r w:rsidRPr="00506A51">
              <w:rPr>
                <w:rFonts w:hAnsi="宋体" w:hint="eastAsia"/>
                <w:color w:val="000000"/>
              </w:rPr>
              <w:t>购置</w:t>
            </w:r>
            <w:r w:rsidRPr="00506A51">
              <w:rPr>
                <w:rFonts w:hAnsi="宋体" w:hint="eastAsia"/>
                <w:color w:val="000000"/>
              </w:rPr>
              <w:t>PO</w:t>
            </w:r>
            <w:r w:rsidRPr="00506A51">
              <w:rPr>
                <w:rFonts w:hAnsi="宋体" w:hint="eastAsia"/>
                <w:color w:val="000000"/>
              </w:rPr>
              <w:t>平口胶袋</w:t>
            </w:r>
          </w:p>
        </w:tc>
        <w:tc>
          <w:tcPr>
            <w:tcW w:w="1276" w:type="dxa"/>
            <w:vAlign w:val="center"/>
          </w:tcPr>
          <w:p w:rsidR="00A91C2F" w:rsidRPr="00506A51" w:rsidRDefault="00A91C2F" w:rsidP="00BD0747">
            <w:pPr>
              <w:jc w:val="center"/>
              <w:rPr>
                <w:rFonts w:hint="eastAsia"/>
                <w:color w:val="000000"/>
              </w:rPr>
            </w:pPr>
            <w:r w:rsidRPr="00506A51">
              <w:rPr>
                <w:rFonts w:hint="eastAsia"/>
                <w:color w:val="000000"/>
              </w:rPr>
              <w:t>项</w:t>
            </w:r>
          </w:p>
        </w:tc>
        <w:tc>
          <w:tcPr>
            <w:tcW w:w="759" w:type="dxa"/>
            <w:vAlign w:val="center"/>
          </w:tcPr>
          <w:p w:rsidR="00A91C2F" w:rsidRPr="00506A51" w:rsidRDefault="00A91C2F" w:rsidP="00BD0747">
            <w:pPr>
              <w:jc w:val="center"/>
              <w:rPr>
                <w:rFonts w:hint="eastAsia"/>
                <w:color w:val="000000"/>
              </w:rPr>
            </w:pPr>
            <w:r w:rsidRPr="00506A51">
              <w:rPr>
                <w:rFonts w:hint="eastAsia"/>
                <w:color w:val="000000"/>
              </w:rPr>
              <w:t>1</w:t>
            </w:r>
          </w:p>
        </w:tc>
        <w:tc>
          <w:tcPr>
            <w:tcW w:w="1704" w:type="dxa"/>
            <w:vAlign w:val="center"/>
          </w:tcPr>
          <w:p w:rsidR="00A91C2F" w:rsidRPr="00C74AC2" w:rsidRDefault="00A91C2F" w:rsidP="00BD0747">
            <w:pPr>
              <w:jc w:val="center"/>
              <w:rPr>
                <w:rFonts w:hint="eastAsia"/>
                <w:color w:val="000000"/>
              </w:rPr>
            </w:pPr>
            <w:r w:rsidRPr="00C74AC2">
              <w:rPr>
                <w:color w:val="000000"/>
              </w:rPr>
              <w:t>1,071,500.00</w:t>
            </w:r>
          </w:p>
        </w:tc>
      </w:tr>
    </w:tbl>
    <w:p w:rsidR="00A91C2F" w:rsidRDefault="00A91C2F" w:rsidP="00A91C2F">
      <w:pPr>
        <w:ind w:left="907"/>
        <w:rPr>
          <w:rFonts w:hint="eastAsia"/>
        </w:rPr>
      </w:pPr>
      <w:r w:rsidRPr="005106A8">
        <w:rPr>
          <w:rFonts w:hint="eastAsia"/>
        </w:rPr>
        <w:t>超出预算控制金额的投标报价将不被接受。</w:t>
      </w:r>
    </w:p>
    <w:p w:rsidR="00A91C2F" w:rsidRDefault="00A91C2F" w:rsidP="00A91C2F">
      <w:pPr>
        <w:ind w:left="907"/>
        <w:rPr>
          <w:rFonts w:hint="eastAsia"/>
        </w:rPr>
      </w:pPr>
    </w:p>
    <w:p w:rsidR="00A91C2F" w:rsidRDefault="00A91C2F" w:rsidP="00A91C2F">
      <w:pPr>
        <w:numPr>
          <w:ilvl w:val="0"/>
          <w:numId w:val="1"/>
        </w:numPr>
        <w:rPr>
          <w:rFonts w:hint="eastAsia"/>
          <w:b/>
        </w:rPr>
      </w:pPr>
      <w:r>
        <w:rPr>
          <w:rFonts w:hint="eastAsia"/>
          <w:b/>
        </w:rPr>
        <w:t>项目内容</w:t>
      </w:r>
    </w:p>
    <w:p w:rsidR="00A91C2F" w:rsidRDefault="00A91C2F" w:rsidP="00A91C2F">
      <w:pPr>
        <w:ind w:left="907"/>
        <w:rPr>
          <w:rFonts w:ascii="宋体" w:hAnsi="宋体" w:hint="eastAsia"/>
          <w:noProof/>
          <w:szCs w:val="21"/>
        </w:rPr>
      </w:pPr>
    </w:p>
    <w:tbl>
      <w:tblPr>
        <w:tblW w:w="7616"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134"/>
        <w:gridCol w:w="992"/>
        <w:gridCol w:w="1701"/>
        <w:gridCol w:w="3080"/>
      </w:tblGrid>
      <w:tr w:rsidR="00A91C2F" w:rsidRPr="008C14F3" w:rsidTr="00BD0747">
        <w:trPr>
          <w:trHeight w:val="447"/>
        </w:trPr>
        <w:tc>
          <w:tcPr>
            <w:tcW w:w="709" w:type="dxa"/>
            <w:vAlign w:val="center"/>
          </w:tcPr>
          <w:p w:rsidR="00A91C2F" w:rsidRPr="008C14F3" w:rsidRDefault="00A91C2F" w:rsidP="00BD0747">
            <w:pPr>
              <w:spacing w:line="240" w:lineRule="exact"/>
              <w:jc w:val="center"/>
              <w:rPr>
                <w:rFonts w:ascii="宋体" w:hAnsi="宋体"/>
                <w:color w:val="000000"/>
                <w:szCs w:val="21"/>
              </w:rPr>
            </w:pPr>
            <w:proofErr w:type="gramStart"/>
            <w:r w:rsidRPr="008C14F3">
              <w:rPr>
                <w:rFonts w:ascii="宋体" w:hAnsi="宋体" w:hint="eastAsia"/>
                <w:color w:val="000000"/>
                <w:szCs w:val="21"/>
              </w:rPr>
              <w:t>项号</w:t>
            </w:r>
            <w:proofErr w:type="gramEnd"/>
          </w:p>
        </w:tc>
        <w:tc>
          <w:tcPr>
            <w:tcW w:w="1134" w:type="dxa"/>
            <w:vAlign w:val="center"/>
          </w:tcPr>
          <w:p w:rsidR="00A91C2F" w:rsidRPr="008C14F3" w:rsidRDefault="00A91C2F" w:rsidP="00BD0747">
            <w:pPr>
              <w:spacing w:line="320" w:lineRule="exact"/>
              <w:jc w:val="center"/>
              <w:rPr>
                <w:rFonts w:ascii="宋体" w:hAnsi="宋体"/>
                <w:color w:val="000000"/>
                <w:szCs w:val="21"/>
              </w:rPr>
            </w:pPr>
            <w:r w:rsidRPr="008C14F3">
              <w:rPr>
                <w:rFonts w:ascii="宋体" w:hAnsi="宋体" w:hint="eastAsia"/>
                <w:color w:val="000000"/>
                <w:szCs w:val="21"/>
              </w:rPr>
              <w:t>货物名称</w:t>
            </w:r>
          </w:p>
        </w:tc>
        <w:tc>
          <w:tcPr>
            <w:tcW w:w="992" w:type="dxa"/>
            <w:vAlign w:val="center"/>
          </w:tcPr>
          <w:p w:rsidR="00A91C2F" w:rsidRPr="008C14F3" w:rsidRDefault="00A91C2F" w:rsidP="00BD0747">
            <w:pPr>
              <w:spacing w:line="320" w:lineRule="exact"/>
              <w:jc w:val="center"/>
              <w:rPr>
                <w:rFonts w:ascii="宋体" w:hAnsi="宋体"/>
                <w:color w:val="000000"/>
                <w:szCs w:val="21"/>
              </w:rPr>
            </w:pPr>
            <w:r w:rsidRPr="008C14F3">
              <w:rPr>
                <w:rFonts w:ascii="宋体" w:hAnsi="宋体" w:hint="eastAsia"/>
                <w:color w:val="000000"/>
                <w:szCs w:val="21"/>
              </w:rPr>
              <w:t>数量</w:t>
            </w:r>
          </w:p>
        </w:tc>
        <w:tc>
          <w:tcPr>
            <w:tcW w:w="1701" w:type="dxa"/>
            <w:vAlign w:val="center"/>
          </w:tcPr>
          <w:p w:rsidR="00A91C2F" w:rsidRPr="008C14F3" w:rsidRDefault="00A91C2F" w:rsidP="00BD0747">
            <w:pPr>
              <w:spacing w:line="320" w:lineRule="exact"/>
              <w:jc w:val="center"/>
              <w:rPr>
                <w:rFonts w:ascii="宋体" w:hAnsi="宋体"/>
                <w:color w:val="000000"/>
                <w:szCs w:val="21"/>
              </w:rPr>
            </w:pPr>
            <w:r w:rsidRPr="008C14F3">
              <w:rPr>
                <w:rFonts w:ascii="宋体" w:hAnsi="宋体" w:hint="eastAsia"/>
                <w:color w:val="000000"/>
                <w:szCs w:val="21"/>
              </w:rPr>
              <w:t>产品规格</w:t>
            </w:r>
          </w:p>
        </w:tc>
        <w:tc>
          <w:tcPr>
            <w:tcW w:w="3080" w:type="dxa"/>
            <w:vAlign w:val="center"/>
          </w:tcPr>
          <w:p w:rsidR="00A91C2F" w:rsidRPr="008C14F3" w:rsidRDefault="00A91C2F" w:rsidP="00BD0747">
            <w:pPr>
              <w:spacing w:line="320" w:lineRule="exact"/>
              <w:jc w:val="center"/>
              <w:rPr>
                <w:rFonts w:ascii="宋体" w:hAnsi="宋体"/>
                <w:color w:val="000000"/>
                <w:szCs w:val="21"/>
              </w:rPr>
            </w:pPr>
            <w:r w:rsidRPr="008C14F3">
              <w:rPr>
                <w:rFonts w:ascii="宋体" w:hAnsi="宋体" w:hint="eastAsia"/>
                <w:color w:val="000000"/>
                <w:szCs w:val="21"/>
              </w:rPr>
              <w:t>技术参数要求</w:t>
            </w:r>
          </w:p>
        </w:tc>
      </w:tr>
      <w:tr w:rsidR="00A91C2F" w:rsidRPr="008C14F3" w:rsidTr="00BD0747">
        <w:trPr>
          <w:trHeight w:val="1143"/>
        </w:trPr>
        <w:tc>
          <w:tcPr>
            <w:tcW w:w="709" w:type="dxa"/>
            <w:vAlign w:val="center"/>
          </w:tcPr>
          <w:p w:rsidR="00A91C2F" w:rsidRPr="008C14F3" w:rsidRDefault="00A91C2F" w:rsidP="00A91C2F">
            <w:pPr>
              <w:numPr>
                <w:ilvl w:val="1"/>
                <w:numId w:val="1"/>
              </w:numPr>
              <w:rPr>
                <w:rFonts w:ascii="宋体" w:hAnsi="宋体" w:hint="eastAsia"/>
                <w:color w:val="000000"/>
                <w:szCs w:val="21"/>
              </w:rPr>
            </w:pPr>
            <w:r w:rsidRPr="008C14F3">
              <w:rPr>
                <w:rFonts w:ascii="宋体" w:hAnsi="宋体" w:hint="eastAsia"/>
                <w:color w:val="000000"/>
                <w:szCs w:val="21"/>
              </w:rPr>
              <w:t>1</w:t>
            </w:r>
          </w:p>
        </w:tc>
        <w:tc>
          <w:tcPr>
            <w:tcW w:w="1134" w:type="dxa"/>
            <w:vAlign w:val="center"/>
          </w:tcPr>
          <w:p w:rsidR="00A91C2F" w:rsidRPr="00F80CA0" w:rsidRDefault="00A91C2F" w:rsidP="00BD0747">
            <w:pPr>
              <w:spacing w:line="320" w:lineRule="exact"/>
              <w:jc w:val="center"/>
              <w:rPr>
                <w:rFonts w:ascii="宋体" w:hAnsi="宋体" w:hint="eastAsia"/>
                <w:color w:val="000000"/>
                <w:szCs w:val="21"/>
              </w:rPr>
            </w:pPr>
            <w:r w:rsidRPr="00F80CA0">
              <w:rPr>
                <w:rFonts w:ascii="宋体" w:hAnsi="宋体" w:hint="eastAsia"/>
                <w:color w:val="000000"/>
                <w:szCs w:val="21"/>
              </w:rPr>
              <w:t>大号胶袋</w:t>
            </w:r>
          </w:p>
        </w:tc>
        <w:tc>
          <w:tcPr>
            <w:tcW w:w="992" w:type="dxa"/>
            <w:vAlign w:val="center"/>
          </w:tcPr>
          <w:p w:rsidR="00A91C2F" w:rsidRPr="00F80CA0" w:rsidRDefault="00A91C2F" w:rsidP="00BD0747">
            <w:pPr>
              <w:spacing w:line="320" w:lineRule="exact"/>
              <w:jc w:val="center"/>
              <w:rPr>
                <w:rFonts w:ascii="宋体" w:hAnsi="宋体" w:hint="eastAsia"/>
                <w:color w:val="000000"/>
                <w:szCs w:val="21"/>
              </w:rPr>
            </w:pPr>
            <w:r w:rsidRPr="00F80CA0">
              <w:rPr>
                <w:rFonts w:ascii="宋体" w:hAnsi="宋体" w:hint="eastAsia"/>
                <w:color w:val="000000"/>
                <w:szCs w:val="21"/>
              </w:rPr>
              <w:t>70万个</w:t>
            </w:r>
          </w:p>
        </w:tc>
        <w:tc>
          <w:tcPr>
            <w:tcW w:w="1701" w:type="dxa"/>
            <w:vAlign w:val="center"/>
          </w:tcPr>
          <w:p w:rsidR="00A91C2F" w:rsidRPr="00F80CA0" w:rsidRDefault="00A91C2F" w:rsidP="00BD0747">
            <w:pPr>
              <w:spacing w:line="320" w:lineRule="exact"/>
              <w:jc w:val="center"/>
              <w:rPr>
                <w:rFonts w:ascii="宋体" w:hAnsi="宋体"/>
                <w:color w:val="000000"/>
                <w:szCs w:val="21"/>
              </w:rPr>
            </w:pPr>
            <w:r w:rsidRPr="00F80CA0">
              <w:rPr>
                <w:rFonts w:ascii="宋体" w:hAnsi="宋体" w:hint="eastAsia"/>
                <w:color w:val="000000"/>
                <w:szCs w:val="21"/>
              </w:rPr>
              <w:t>0.07*45.0+25.0*90cm</w:t>
            </w:r>
          </w:p>
        </w:tc>
        <w:tc>
          <w:tcPr>
            <w:tcW w:w="3080" w:type="dxa"/>
            <w:vAlign w:val="center"/>
          </w:tcPr>
          <w:p w:rsidR="00A91C2F" w:rsidRPr="00F80CA0" w:rsidRDefault="00A91C2F" w:rsidP="00BD0747">
            <w:pPr>
              <w:spacing w:line="320" w:lineRule="exact"/>
              <w:jc w:val="left"/>
              <w:rPr>
                <w:rFonts w:ascii="宋体" w:hAnsi="宋体" w:hint="eastAsia"/>
                <w:color w:val="000000"/>
                <w:szCs w:val="21"/>
              </w:rPr>
            </w:pPr>
            <w:r w:rsidRPr="00F80CA0">
              <w:rPr>
                <w:rFonts w:ascii="宋体" w:hAnsi="宋体" w:hint="eastAsia"/>
                <w:color w:val="000000"/>
                <w:szCs w:val="21"/>
              </w:rPr>
              <w:t>袋式：平口袋；单层厚度不小于0.07cm；原材料结构：PO；颜色：奶白，红色；承重25KG，距开口和袋底10cm处各增加两个透气孔。</w:t>
            </w:r>
          </w:p>
        </w:tc>
      </w:tr>
      <w:tr w:rsidR="00A91C2F" w:rsidRPr="008C14F3" w:rsidTr="00BD0747">
        <w:trPr>
          <w:trHeight w:val="1143"/>
        </w:trPr>
        <w:tc>
          <w:tcPr>
            <w:tcW w:w="709" w:type="dxa"/>
            <w:vAlign w:val="center"/>
          </w:tcPr>
          <w:p w:rsidR="00A91C2F" w:rsidRPr="008C14F3" w:rsidRDefault="00A91C2F" w:rsidP="00A91C2F">
            <w:pPr>
              <w:numPr>
                <w:ilvl w:val="1"/>
                <w:numId w:val="1"/>
              </w:numPr>
              <w:rPr>
                <w:rFonts w:ascii="宋体" w:hAnsi="宋体" w:hint="eastAsia"/>
                <w:color w:val="000000"/>
                <w:szCs w:val="21"/>
              </w:rPr>
            </w:pPr>
            <w:r w:rsidRPr="008C14F3">
              <w:rPr>
                <w:rFonts w:ascii="宋体" w:hAnsi="宋体" w:hint="eastAsia"/>
                <w:color w:val="000000"/>
                <w:szCs w:val="21"/>
              </w:rPr>
              <w:t>2</w:t>
            </w:r>
          </w:p>
        </w:tc>
        <w:tc>
          <w:tcPr>
            <w:tcW w:w="1134" w:type="dxa"/>
            <w:vAlign w:val="center"/>
          </w:tcPr>
          <w:p w:rsidR="00A91C2F" w:rsidRPr="00F80CA0" w:rsidRDefault="00A91C2F" w:rsidP="00BD0747">
            <w:pPr>
              <w:spacing w:line="320" w:lineRule="exact"/>
              <w:jc w:val="center"/>
              <w:rPr>
                <w:rFonts w:ascii="宋体" w:hAnsi="宋体" w:hint="eastAsia"/>
                <w:color w:val="000000"/>
                <w:szCs w:val="21"/>
              </w:rPr>
            </w:pPr>
            <w:r w:rsidRPr="00F80CA0">
              <w:rPr>
                <w:rFonts w:ascii="宋体" w:hAnsi="宋体" w:hint="eastAsia"/>
                <w:color w:val="000000"/>
                <w:szCs w:val="21"/>
              </w:rPr>
              <w:t>中号胶袋</w:t>
            </w:r>
          </w:p>
        </w:tc>
        <w:tc>
          <w:tcPr>
            <w:tcW w:w="992" w:type="dxa"/>
            <w:vAlign w:val="center"/>
          </w:tcPr>
          <w:p w:rsidR="00A91C2F" w:rsidRPr="00F80CA0" w:rsidRDefault="00A91C2F" w:rsidP="00BD0747">
            <w:pPr>
              <w:spacing w:line="320" w:lineRule="exact"/>
              <w:jc w:val="center"/>
              <w:rPr>
                <w:rFonts w:ascii="宋体" w:hAnsi="宋体" w:hint="eastAsia"/>
                <w:color w:val="000000"/>
                <w:szCs w:val="21"/>
              </w:rPr>
            </w:pPr>
            <w:r w:rsidRPr="00F80CA0">
              <w:rPr>
                <w:rFonts w:ascii="宋体" w:hAnsi="宋体" w:hint="eastAsia"/>
                <w:color w:val="000000"/>
                <w:szCs w:val="21"/>
              </w:rPr>
              <w:t>13万个</w:t>
            </w:r>
          </w:p>
        </w:tc>
        <w:tc>
          <w:tcPr>
            <w:tcW w:w="1701" w:type="dxa"/>
            <w:vAlign w:val="center"/>
          </w:tcPr>
          <w:p w:rsidR="00A91C2F" w:rsidRPr="00F80CA0" w:rsidRDefault="00A91C2F" w:rsidP="00BD0747">
            <w:pPr>
              <w:spacing w:line="320" w:lineRule="exact"/>
              <w:jc w:val="center"/>
              <w:rPr>
                <w:rFonts w:ascii="宋体" w:hAnsi="宋体"/>
                <w:color w:val="000000"/>
                <w:szCs w:val="21"/>
              </w:rPr>
            </w:pPr>
            <w:r w:rsidRPr="00F80CA0">
              <w:rPr>
                <w:rFonts w:ascii="宋体" w:hAnsi="宋体" w:hint="eastAsia"/>
                <w:color w:val="000000"/>
                <w:szCs w:val="21"/>
              </w:rPr>
              <w:t>0.07*37.5+16.5*70cm</w:t>
            </w:r>
          </w:p>
        </w:tc>
        <w:tc>
          <w:tcPr>
            <w:tcW w:w="3080" w:type="dxa"/>
            <w:vAlign w:val="center"/>
          </w:tcPr>
          <w:p w:rsidR="00A91C2F" w:rsidRPr="00F80CA0" w:rsidRDefault="00A91C2F" w:rsidP="00BD0747">
            <w:pPr>
              <w:spacing w:line="320" w:lineRule="exact"/>
              <w:jc w:val="left"/>
              <w:rPr>
                <w:rFonts w:ascii="宋体" w:hAnsi="宋体" w:hint="eastAsia"/>
                <w:color w:val="000000"/>
                <w:szCs w:val="21"/>
              </w:rPr>
            </w:pPr>
            <w:r w:rsidRPr="00F80CA0">
              <w:rPr>
                <w:rFonts w:ascii="宋体" w:hAnsi="宋体" w:hint="eastAsia"/>
                <w:color w:val="000000"/>
                <w:szCs w:val="21"/>
              </w:rPr>
              <w:t>袋式：平口袋；单层厚度不小于0.07cm；原材料结构：PO；颜色：奶白，红色；承重20KG，距开口和袋底10cm处各增加两个透气孔。</w:t>
            </w:r>
          </w:p>
        </w:tc>
      </w:tr>
      <w:tr w:rsidR="00A91C2F" w:rsidRPr="008C14F3" w:rsidTr="00BD0747">
        <w:trPr>
          <w:trHeight w:val="1167"/>
        </w:trPr>
        <w:tc>
          <w:tcPr>
            <w:tcW w:w="709" w:type="dxa"/>
            <w:vAlign w:val="center"/>
          </w:tcPr>
          <w:p w:rsidR="00A91C2F" w:rsidRPr="008C14F3" w:rsidRDefault="00A91C2F" w:rsidP="00A91C2F">
            <w:pPr>
              <w:numPr>
                <w:ilvl w:val="1"/>
                <w:numId w:val="1"/>
              </w:numPr>
              <w:rPr>
                <w:rFonts w:ascii="宋体" w:hAnsi="宋体" w:hint="eastAsia"/>
                <w:color w:val="000000"/>
                <w:szCs w:val="21"/>
              </w:rPr>
            </w:pPr>
            <w:r w:rsidRPr="008C14F3">
              <w:rPr>
                <w:rFonts w:ascii="宋体" w:hAnsi="宋体" w:hint="eastAsia"/>
                <w:color w:val="000000"/>
                <w:szCs w:val="21"/>
              </w:rPr>
              <w:t>3</w:t>
            </w:r>
          </w:p>
        </w:tc>
        <w:tc>
          <w:tcPr>
            <w:tcW w:w="1134" w:type="dxa"/>
            <w:vAlign w:val="center"/>
          </w:tcPr>
          <w:p w:rsidR="00A91C2F" w:rsidRPr="00F80CA0" w:rsidRDefault="00A91C2F" w:rsidP="00BD0747">
            <w:pPr>
              <w:spacing w:line="320" w:lineRule="exact"/>
              <w:jc w:val="center"/>
              <w:rPr>
                <w:rFonts w:ascii="宋体" w:hAnsi="宋体" w:hint="eastAsia"/>
                <w:color w:val="000000"/>
                <w:szCs w:val="21"/>
              </w:rPr>
            </w:pPr>
            <w:r w:rsidRPr="00F80CA0">
              <w:rPr>
                <w:rFonts w:ascii="宋体" w:hAnsi="宋体" w:hint="eastAsia"/>
                <w:color w:val="000000"/>
                <w:szCs w:val="21"/>
              </w:rPr>
              <w:t>小号胶袋</w:t>
            </w:r>
          </w:p>
        </w:tc>
        <w:tc>
          <w:tcPr>
            <w:tcW w:w="992" w:type="dxa"/>
            <w:vAlign w:val="center"/>
          </w:tcPr>
          <w:p w:rsidR="00A91C2F" w:rsidRPr="00F80CA0" w:rsidRDefault="00A91C2F" w:rsidP="00BD0747">
            <w:pPr>
              <w:spacing w:line="320" w:lineRule="exact"/>
              <w:jc w:val="center"/>
              <w:rPr>
                <w:rFonts w:ascii="宋体" w:hAnsi="宋体" w:hint="eastAsia"/>
                <w:color w:val="000000"/>
                <w:szCs w:val="21"/>
              </w:rPr>
            </w:pPr>
            <w:r w:rsidRPr="00F80CA0">
              <w:rPr>
                <w:rFonts w:ascii="宋体" w:hAnsi="宋体" w:hint="eastAsia"/>
                <w:color w:val="000000"/>
                <w:szCs w:val="21"/>
              </w:rPr>
              <w:t>15万个</w:t>
            </w:r>
          </w:p>
        </w:tc>
        <w:tc>
          <w:tcPr>
            <w:tcW w:w="1701" w:type="dxa"/>
            <w:vAlign w:val="center"/>
          </w:tcPr>
          <w:p w:rsidR="00A91C2F" w:rsidRPr="00F80CA0" w:rsidRDefault="00A91C2F" w:rsidP="00BD0747">
            <w:pPr>
              <w:spacing w:line="320" w:lineRule="exact"/>
              <w:jc w:val="center"/>
              <w:rPr>
                <w:rFonts w:ascii="宋体" w:hAnsi="宋体"/>
                <w:color w:val="000000"/>
                <w:szCs w:val="21"/>
              </w:rPr>
            </w:pPr>
            <w:r w:rsidRPr="00F80CA0">
              <w:rPr>
                <w:rFonts w:ascii="宋体" w:hAnsi="宋体" w:hint="eastAsia"/>
                <w:color w:val="000000"/>
                <w:szCs w:val="21"/>
              </w:rPr>
              <w:t>0.07*28.5+15.5*60cm</w:t>
            </w:r>
          </w:p>
        </w:tc>
        <w:tc>
          <w:tcPr>
            <w:tcW w:w="3080" w:type="dxa"/>
          </w:tcPr>
          <w:p w:rsidR="00A91C2F" w:rsidRPr="00F80CA0" w:rsidRDefault="00A91C2F" w:rsidP="00BD0747">
            <w:pPr>
              <w:spacing w:line="320" w:lineRule="exact"/>
              <w:jc w:val="left"/>
              <w:rPr>
                <w:rFonts w:ascii="宋体" w:hAnsi="宋体" w:hint="eastAsia"/>
                <w:color w:val="000000"/>
                <w:szCs w:val="21"/>
              </w:rPr>
            </w:pPr>
            <w:r w:rsidRPr="00F80CA0">
              <w:rPr>
                <w:rFonts w:ascii="宋体" w:hAnsi="宋体" w:hint="eastAsia"/>
                <w:color w:val="000000"/>
                <w:szCs w:val="21"/>
              </w:rPr>
              <w:t>袋式：平口袋；单层厚度不小于0.07cm；原材料结构：PO；颜色：奶白，红色；承重15KG，距开口和袋底10cm处各增加两个透气孔。</w:t>
            </w:r>
          </w:p>
        </w:tc>
      </w:tr>
    </w:tbl>
    <w:p w:rsidR="00A91C2F" w:rsidRPr="00FF3356" w:rsidRDefault="00A91C2F" w:rsidP="00A91C2F">
      <w:pPr>
        <w:ind w:left="907"/>
        <w:rPr>
          <w:rFonts w:ascii="宋体" w:hAnsi="宋体" w:hint="eastAsia"/>
          <w:noProof/>
          <w:szCs w:val="21"/>
        </w:rPr>
      </w:pPr>
    </w:p>
    <w:p w:rsidR="00A91C2F" w:rsidRDefault="00A91C2F" w:rsidP="00A91C2F">
      <w:pPr>
        <w:ind w:left="907"/>
        <w:rPr>
          <w:rFonts w:ascii="宋体" w:hAnsi="宋体" w:hint="eastAsia"/>
          <w:noProof/>
          <w:szCs w:val="21"/>
        </w:rPr>
      </w:pPr>
    </w:p>
    <w:p w:rsidR="00A91C2F" w:rsidRPr="00FF3356" w:rsidRDefault="00A91C2F" w:rsidP="00A91C2F">
      <w:pPr>
        <w:ind w:left="907"/>
        <w:rPr>
          <w:rFonts w:ascii="宋体" w:hAnsi="宋体" w:hint="eastAsia"/>
          <w:noProof/>
          <w:color w:val="000000"/>
          <w:szCs w:val="21"/>
        </w:rPr>
      </w:pPr>
      <w:r w:rsidRPr="00FF3356">
        <w:rPr>
          <w:rFonts w:ascii="宋体" w:hAnsi="宋体" w:hint="eastAsia"/>
          <w:noProof/>
          <w:color w:val="000000"/>
          <w:szCs w:val="21"/>
        </w:rPr>
        <w:t>注：</w:t>
      </w:r>
      <w:r w:rsidRPr="00FF3356">
        <w:rPr>
          <w:rFonts w:ascii="宋体" w:hAnsi="宋体"/>
          <w:noProof/>
          <w:color w:val="000000"/>
          <w:szCs w:val="21"/>
        </w:rPr>
        <w:t>本表中</w:t>
      </w:r>
      <w:r w:rsidRPr="00FF3356">
        <w:rPr>
          <w:rFonts w:ascii="宋体" w:hAnsi="宋体" w:hint="eastAsia"/>
          <w:noProof/>
          <w:color w:val="000000"/>
          <w:szCs w:val="21"/>
        </w:rPr>
        <w:t>的品牌型号、技术参数要求</w:t>
      </w:r>
      <w:r w:rsidRPr="00FF3356">
        <w:rPr>
          <w:rFonts w:ascii="宋体" w:hAnsi="宋体" w:hint="eastAsia"/>
          <w:b/>
          <w:bCs/>
          <w:noProof/>
          <w:color w:val="000000"/>
          <w:szCs w:val="21"/>
        </w:rPr>
        <w:t>仅起参考作用</w:t>
      </w:r>
      <w:r w:rsidRPr="00FF3356">
        <w:rPr>
          <w:rFonts w:ascii="宋体" w:hAnsi="宋体" w:hint="eastAsia"/>
          <w:noProof/>
          <w:color w:val="000000"/>
          <w:szCs w:val="21"/>
        </w:rPr>
        <w:t>，投标人可选用其他品牌型号替代，但这些替代的品牌型号要实质上相当于或优于参考品牌型号及其技术参数要求。</w:t>
      </w:r>
    </w:p>
    <w:p w:rsidR="00A91C2F" w:rsidRPr="00D1699B" w:rsidRDefault="00A91C2F" w:rsidP="00A91C2F">
      <w:pPr>
        <w:ind w:left="907"/>
        <w:jc w:val="center"/>
        <w:rPr>
          <w:rFonts w:ascii="宋体" w:hAnsi="宋体"/>
          <w:szCs w:val="21"/>
        </w:rPr>
      </w:pPr>
      <w:r w:rsidRPr="00FF3356">
        <w:rPr>
          <w:color w:val="000000"/>
        </w:rPr>
        <w:br w:type="page"/>
      </w:r>
      <w:r w:rsidRPr="00D1699B">
        <w:rPr>
          <w:rFonts w:ascii="黑体" w:eastAsia="黑体"/>
          <w:b/>
          <w:sz w:val="32"/>
        </w:rPr>
        <w:lastRenderedPageBreak/>
        <w:t>三、商务要求</w:t>
      </w:r>
    </w:p>
    <w:p w:rsidR="00A91C2F" w:rsidRDefault="00A91C2F" w:rsidP="00A91C2F">
      <w:pPr>
        <w:rPr>
          <w:rFonts w:eastAsia="黑体" w:hint="eastAsia"/>
          <w:sz w:val="24"/>
        </w:rPr>
      </w:pPr>
    </w:p>
    <w:p w:rsidR="00A91C2F" w:rsidRPr="00C00763" w:rsidRDefault="00A91C2F" w:rsidP="00A91C2F">
      <w:pPr>
        <w:numPr>
          <w:ilvl w:val="0"/>
          <w:numId w:val="2"/>
        </w:numPr>
        <w:rPr>
          <w:b/>
        </w:rPr>
      </w:pPr>
      <w:r w:rsidRPr="00C00763">
        <w:rPr>
          <w:rFonts w:hint="eastAsia"/>
          <w:b/>
        </w:rPr>
        <w:t>交货</w:t>
      </w:r>
      <w:r w:rsidRPr="00C00763">
        <w:rPr>
          <w:b/>
        </w:rPr>
        <w:t>期</w:t>
      </w:r>
      <w:r w:rsidRPr="00C00763">
        <w:rPr>
          <w:rFonts w:hint="eastAsia"/>
          <w:b/>
        </w:rPr>
        <w:t>要求</w:t>
      </w:r>
    </w:p>
    <w:p w:rsidR="00A91C2F" w:rsidRPr="002542DB" w:rsidRDefault="00A91C2F" w:rsidP="00A91C2F">
      <w:pPr>
        <w:numPr>
          <w:ilvl w:val="1"/>
          <w:numId w:val="2"/>
        </w:numPr>
        <w:rPr>
          <w:rFonts w:hint="eastAsia"/>
          <w:color w:val="000000"/>
        </w:rPr>
      </w:pPr>
      <w:proofErr w:type="gramStart"/>
      <w:r w:rsidRPr="00904A44">
        <w:rPr>
          <w:rFonts w:hAnsi="宋体" w:hint="eastAsia"/>
          <w:color w:val="000000"/>
        </w:rPr>
        <w:t>签定</w:t>
      </w:r>
      <w:proofErr w:type="gramEnd"/>
      <w:r w:rsidRPr="00904A44">
        <w:rPr>
          <w:rFonts w:hAnsi="宋体" w:hint="eastAsia"/>
          <w:color w:val="000000"/>
        </w:rPr>
        <w:t>合同日期：自中标公告发出之日起</w:t>
      </w:r>
      <w:r w:rsidRPr="00904A44">
        <w:rPr>
          <w:rFonts w:hAnsi="宋体" w:hint="eastAsia"/>
          <w:color w:val="000000"/>
        </w:rPr>
        <w:t>15</w:t>
      </w:r>
      <w:r w:rsidRPr="00904A44">
        <w:rPr>
          <w:rFonts w:hAnsi="宋体" w:hint="eastAsia"/>
          <w:color w:val="000000"/>
        </w:rPr>
        <w:t>天。</w:t>
      </w:r>
    </w:p>
    <w:p w:rsidR="00A91C2F" w:rsidRPr="000C142A" w:rsidRDefault="00A91C2F" w:rsidP="00A91C2F">
      <w:pPr>
        <w:numPr>
          <w:ilvl w:val="1"/>
          <w:numId w:val="2"/>
        </w:numPr>
        <w:rPr>
          <w:rFonts w:hint="eastAsia"/>
          <w:color w:val="000000"/>
        </w:rPr>
      </w:pPr>
      <w:r w:rsidRPr="00904A44">
        <w:rPr>
          <w:rFonts w:hint="eastAsia"/>
          <w:color w:val="000000"/>
        </w:rPr>
        <w:t>交货期：</w:t>
      </w:r>
      <w:r w:rsidRPr="00904A44">
        <w:rPr>
          <w:rFonts w:hint="eastAsia"/>
          <w:color w:val="000000"/>
        </w:rPr>
        <w:t xml:space="preserve"> </w:t>
      </w:r>
      <w:r w:rsidRPr="00904A44">
        <w:rPr>
          <w:rFonts w:hint="eastAsia"/>
          <w:color w:val="000000"/>
        </w:rPr>
        <w:t>自采购人下达送货指令起</w:t>
      </w:r>
      <w:r w:rsidRPr="000C142A">
        <w:rPr>
          <w:rFonts w:hint="eastAsia"/>
          <w:color w:val="000000"/>
        </w:rPr>
        <w:t>5</w:t>
      </w:r>
      <w:r w:rsidRPr="000C142A">
        <w:rPr>
          <w:rFonts w:hint="eastAsia"/>
          <w:color w:val="000000"/>
        </w:rPr>
        <w:t>个工作日。</w:t>
      </w:r>
      <w:r w:rsidRPr="000C142A">
        <w:rPr>
          <w:rFonts w:ascii="宋体" w:hAnsi="宋体" w:hint="eastAsia"/>
          <w:color w:val="000000"/>
          <w:szCs w:val="21"/>
        </w:rPr>
        <w:t>下达指令的方式包括但不限于电话，邮件，传真，QQ，微信。</w:t>
      </w:r>
    </w:p>
    <w:p w:rsidR="00A91C2F" w:rsidRPr="000C142A" w:rsidRDefault="00A91C2F" w:rsidP="00A91C2F">
      <w:pPr>
        <w:numPr>
          <w:ilvl w:val="1"/>
          <w:numId w:val="2"/>
        </w:numPr>
        <w:rPr>
          <w:rFonts w:hint="eastAsia"/>
          <w:color w:val="000000"/>
        </w:rPr>
      </w:pPr>
      <w:r w:rsidRPr="000C142A">
        <w:rPr>
          <w:rFonts w:hint="eastAsia"/>
          <w:color w:val="000000"/>
        </w:rPr>
        <w:t>交货地点：采购人指定的深圳内任何地点。</w:t>
      </w:r>
    </w:p>
    <w:p w:rsidR="00A91C2F" w:rsidRPr="000C142A" w:rsidRDefault="00A91C2F" w:rsidP="00A91C2F">
      <w:pPr>
        <w:rPr>
          <w:rFonts w:hint="eastAsia"/>
          <w:color w:val="000000"/>
        </w:rPr>
      </w:pPr>
    </w:p>
    <w:p w:rsidR="00A91C2F" w:rsidRPr="000C142A" w:rsidRDefault="00A91C2F" w:rsidP="00A91C2F">
      <w:pPr>
        <w:numPr>
          <w:ilvl w:val="0"/>
          <w:numId w:val="2"/>
        </w:numPr>
        <w:rPr>
          <w:b/>
          <w:color w:val="000000"/>
        </w:rPr>
      </w:pPr>
      <w:r w:rsidRPr="000C142A">
        <w:rPr>
          <w:b/>
          <w:color w:val="000000"/>
        </w:rPr>
        <w:t>售后服务</w:t>
      </w:r>
    </w:p>
    <w:p w:rsidR="00A91C2F" w:rsidRPr="000C142A" w:rsidRDefault="00A91C2F" w:rsidP="00A91C2F">
      <w:pPr>
        <w:numPr>
          <w:ilvl w:val="1"/>
          <w:numId w:val="2"/>
        </w:numPr>
        <w:rPr>
          <w:rFonts w:hint="eastAsia"/>
          <w:color w:val="000000"/>
        </w:rPr>
      </w:pPr>
      <w:r w:rsidRPr="000C142A">
        <w:rPr>
          <w:rFonts w:hint="eastAsia"/>
          <w:color w:val="000000"/>
        </w:rPr>
        <w:t>质保期</w:t>
      </w:r>
      <w:r w:rsidRPr="000C142A">
        <w:rPr>
          <w:rFonts w:hint="eastAsia"/>
          <w:color w:val="000000"/>
        </w:rPr>
        <w:t xml:space="preserve"> </w:t>
      </w:r>
      <w:r w:rsidRPr="000C142A">
        <w:rPr>
          <w:rFonts w:hint="eastAsia"/>
          <w:color w:val="000000"/>
        </w:rPr>
        <w:t>：</w:t>
      </w:r>
      <w:r w:rsidRPr="000C142A">
        <w:rPr>
          <w:rFonts w:hint="eastAsia"/>
          <w:color w:val="000000"/>
        </w:rPr>
        <w:t>3</w:t>
      </w:r>
      <w:r w:rsidRPr="000C142A">
        <w:rPr>
          <w:rFonts w:hint="eastAsia"/>
          <w:color w:val="000000"/>
        </w:rPr>
        <w:t>年（自交货并验收合格之日起计）；</w:t>
      </w:r>
    </w:p>
    <w:p w:rsidR="00A91C2F" w:rsidRPr="000C142A" w:rsidRDefault="00A91C2F" w:rsidP="00A91C2F">
      <w:pPr>
        <w:numPr>
          <w:ilvl w:val="1"/>
          <w:numId w:val="2"/>
        </w:numPr>
        <w:rPr>
          <w:rFonts w:hint="eastAsia"/>
          <w:color w:val="000000"/>
        </w:rPr>
      </w:pPr>
      <w:r w:rsidRPr="000C142A">
        <w:rPr>
          <w:rFonts w:hint="eastAsia"/>
          <w:color w:val="000000"/>
        </w:rPr>
        <w:t>其他售后服务要求</w:t>
      </w:r>
    </w:p>
    <w:p w:rsidR="00A91C2F" w:rsidRPr="000C142A" w:rsidRDefault="00A91C2F" w:rsidP="00A91C2F">
      <w:pPr>
        <w:numPr>
          <w:ilvl w:val="2"/>
          <w:numId w:val="2"/>
        </w:numPr>
        <w:rPr>
          <w:rFonts w:hint="eastAsia"/>
          <w:color w:val="000000"/>
        </w:rPr>
      </w:pPr>
      <w:r w:rsidRPr="000C142A">
        <w:rPr>
          <w:rFonts w:hint="eastAsia"/>
          <w:color w:val="000000"/>
        </w:rPr>
        <w:t>此计划为预计年度用量，按实际供需分期结算。</w:t>
      </w:r>
    </w:p>
    <w:p w:rsidR="00A91C2F" w:rsidRPr="000C142A" w:rsidRDefault="00A91C2F" w:rsidP="00A91C2F">
      <w:pPr>
        <w:numPr>
          <w:ilvl w:val="2"/>
          <w:numId w:val="2"/>
        </w:numPr>
        <w:rPr>
          <w:rFonts w:hint="eastAsia"/>
          <w:color w:val="000000"/>
        </w:rPr>
      </w:pPr>
      <w:r w:rsidRPr="000C142A">
        <w:rPr>
          <w:rFonts w:hint="eastAsia"/>
          <w:color w:val="000000"/>
        </w:rPr>
        <w:t>如货物出现问题供应商应在</w:t>
      </w:r>
      <w:r w:rsidRPr="000C142A">
        <w:rPr>
          <w:rFonts w:hint="eastAsia"/>
          <w:color w:val="000000"/>
        </w:rPr>
        <w:t>24</w:t>
      </w:r>
      <w:r w:rsidRPr="000C142A">
        <w:rPr>
          <w:rFonts w:hint="eastAsia"/>
          <w:color w:val="000000"/>
        </w:rPr>
        <w:t>小时内做出响应处理。</w:t>
      </w:r>
    </w:p>
    <w:p w:rsidR="00A91C2F" w:rsidRPr="000C142A" w:rsidRDefault="00A91C2F" w:rsidP="00A91C2F">
      <w:pPr>
        <w:numPr>
          <w:ilvl w:val="2"/>
          <w:numId w:val="2"/>
        </w:numPr>
        <w:rPr>
          <w:rFonts w:hint="eastAsia"/>
          <w:color w:val="000000"/>
        </w:rPr>
      </w:pPr>
      <w:r w:rsidRPr="000C142A">
        <w:rPr>
          <w:rFonts w:hint="eastAsia"/>
          <w:color w:val="000000"/>
        </w:rPr>
        <w:t>下单后，供应商应在</w:t>
      </w:r>
      <w:r w:rsidRPr="000C142A">
        <w:rPr>
          <w:rFonts w:hint="eastAsia"/>
          <w:color w:val="000000"/>
        </w:rPr>
        <w:t>5</w:t>
      </w:r>
      <w:r w:rsidRPr="000C142A">
        <w:rPr>
          <w:rFonts w:hint="eastAsia"/>
          <w:color w:val="000000"/>
        </w:rPr>
        <w:t>个工作日内提供货物。</w:t>
      </w:r>
    </w:p>
    <w:p w:rsidR="00A91C2F" w:rsidRPr="000C142A" w:rsidRDefault="00A91C2F" w:rsidP="00A91C2F">
      <w:pPr>
        <w:rPr>
          <w:rFonts w:hint="eastAsia"/>
          <w:color w:val="000000"/>
        </w:rPr>
      </w:pPr>
    </w:p>
    <w:p w:rsidR="00A91C2F" w:rsidRPr="000C142A" w:rsidRDefault="00A91C2F" w:rsidP="00A91C2F">
      <w:pPr>
        <w:numPr>
          <w:ilvl w:val="0"/>
          <w:numId w:val="2"/>
        </w:numPr>
        <w:rPr>
          <w:rFonts w:hint="eastAsia"/>
          <w:b/>
          <w:color w:val="000000"/>
        </w:rPr>
      </w:pPr>
      <w:r w:rsidRPr="000C142A">
        <w:rPr>
          <w:b/>
          <w:color w:val="000000"/>
        </w:rPr>
        <w:t>付款方式</w:t>
      </w:r>
    </w:p>
    <w:p w:rsidR="00A91C2F" w:rsidRPr="000C142A" w:rsidRDefault="00A91C2F" w:rsidP="00A91C2F">
      <w:pPr>
        <w:numPr>
          <w:ilvl w:val="1"/>
          <w:numId w:val="2"/>
        </w:numPr>
        <w:rPr>
          <w:color w:val="000000"/>
        </w:rPr>
      </w:pPr>
      <w:r w:rsidRPr="000C142A">
        <w:rPr>
          <w:rFonts w:hint="eastAsia"/>
          <w:color w:val="000000"/>
        </w:rPr>
        <w:t>按深圳海关资金支付管理制度办理。</w:t>
      </w:r>
    </w:p>
    <w:p w:rsidR="00A91C2F" w:rsidRPr="000C142A" w:rsidRDefault="00A91C2F" w:rsidP="00A91C2F">
      <w:pPr>
        <w:numPr>
          <w:ilvl w:val="1"/>
          <w:numId w:val="2"/>
        </w:numPr>
        <w:rPr>
          <w:color w:val="000000"/>
        </w:rPr>
      </w:pPr>
      <w:r w:rsidRPr="000C142A">
        <w:rPr>
          <w:rFonts w:hint="eastAsia"/>
          <w:color w:val="000000"/>
        </w:rPr>
        <w:t>到货付款：合同货物抵招标人指定现场并经开箱检查，经招标人检验货物技术参数以及数量无误后，招标人按实际交货货物支付货款。</w:t>
      </w:r>
    </w:p>
    <w:p w:rsidR="00A91C2F" w:rsidRPr="000C142A" w:rsidRDefault="00A91C2F" w:rsidP="00A91C2F">
      <w:pPr>
        <w:numPr>
          <w:ilvl w:val="1"/>
          <w:numId w:val="2"/>
        </w:numPr>
        <w:rPr>
          <w:color w:val="000000"/>
        </w:rPr>
      </w:pPr>
      <w:r w:rsidRPr="000C142A">
        <w:rPr>
          <w:rFonts w:hint="eastAsia"/>
          <w:color w:val="000000"/>
        </w:rPr>
        <w:t>分期付款：合同货物在合同期内分批执行交付，至合同执行完毕</w:t>
      </w:r>
      <w:r w:rsidRPr="000C142A">
        <w:rPr>
          <w:rFonts w:hint="eastAsia"/>
          <w:color w:val="000000"/>
        </w:rPr>
        <w:t>30</w:t>
      </w:r>
      <w:r w:rsidRPr="000C142A">
        <w:rPr>
          <w:rFonts w:hint="eastAsia"/>
          <w:color w:val="000000"/>
        </w:rPr>
        <w:t>天内结清所有款项。</w:t>
      </w:r>
    </w:p>
    <w:p w:rsidR="00A91C2F" w:rsidRPr="009E2733" w:rsidRDefault="00A91C2F" w:rsidP="00A91C2F">
      <w:pPr>
        <w:ind w:left="907"/>
        <w:rPr>
          <w:rFonts w:hint="eastAsia"/>
          <w:color w:val="000000"/>
        </w:rPr>
      </w:pPr>
    </w:p>
    <w:p w:rsidR="00A91C2F" w:rsidRDefault="00A91C2F" w:rsidP="00A91C2F">
      <w:pPr>
        <w:ind w:left="907"/>
        <w:rPr>
          <w:rFonts w:hint="eastAsia"/>
          <w:color w:val="000000"/>
        </w:rPr>
      </w:pPr>
    </w:p>
    <w:p w:rsidR="00A91C2F" w:rsidRPr="009E2733" w:rsidRDefault="00A91C2F" w:rsidP="00A91C2F">
      <w:pPr>
        <w:ind w:left="907"/>
        <w:rPr>
          <w:color w:val="000000"/>
        </w:rPr>
      </w:pPr>
    </w:p>
    <w:p w:rsidR="00C80313" w:rsidRPr="00A91C2F" w:rsidRDefault="00C80313" w:rsidP="006F7E3E">
      <w:pPr>
        <w:ind w:firstLine="315"/>
      </w:pPr>
    </w:p>
    <w:sectPr w:rsidR="00C80313" w:rsidRPr="00A91C2F" w:rsidSect="00207FA9">
      <w:headerReference w:type="default" r:id="rId5"/>
      <w:footerReference w:type="even" r:id="rId6"/>
      <w:footerReference w:type="default" r:id="rId7"/>
      <w:pgSz w:w="11906" w:h="16838" w:code="9"/>
      <w:pgMar w:top="1440" w:right="1797" w:bottom="1440" w:left="1800" w:header="851"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51B" w:rsidRDefault="00A91C2F">
    <w:pPr>
      <w:pStyle w:val="a3"/>
      <w:framePr w:wrap="around" w:vAnchor="text" w:hAnchor="margin" w:xAlign="center" w:y="1"/>
      <w:rPr>
        <w:szCs w:val="21"/>
      </w:rPr>
    </w:pPr>
    <w:r>
      <w:rPr>
        <w:szCs w:val="21"/>
      </w:rPr>
      <w:fldChar w:fldCharType="begin"/>
    </w:r>
    <w:r>
      <w:rPr>
        <w:szCs w:val="21"/>
      </w:rPr>
      <w:instrText xml:space="preserve">PAGE  </w:instrText>
    </w:r>
    <w:r>
      <w:rPr>
        <w:szCs w:val="21"/>
      </w:rPr>
      <w:fldChar w:fldCharType="end"/>
    </w:r>
  </w:p>
  <w:p w:rsidR="004A151B" w:rsidRDefault="00A91C2F">
    <w:pPr>
      <w:pStyle w:val="a3"/>
      <w:rPr>
        <w:szCs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51B" w:rsidRDefault="00A91C2F">
    <w:pPr>
      <w:pStyle w:val="a3"/>
      <w:framePr w:wrap="around" w:vAnchor="text" w:hAnchor="margin" w:xAlign="center" w:y="1"/>
      <w:rPr>
        <w:szCs w:val="21"/>
      </w:rPr>
    </w:pPr>
    <w:r>
      <w:rPr>
        <w:szCs w:val="21"/>
      </w:rPr>
      <w:fldChar w:fldCharType="begin"/>
    </w:r>
    <w:r>
      <w:rPr>
        <w:szCs w:val="21"/>
      </w:rPr>
      <w:instrText xml:space="preserve">PAGE  </w:instrText>
    </w:r>
    <w:r>
      <w:rPr>
        <w:szCs w:val="21"/>
      </w:rPr>
      <w:fldChar w:fldCharType="separate"/>
    </w:r>
    <w:r>
      <w:rPr>
        <w:noProof/>
        <w:szCs w:val="21"/>
      </w:rPr>
      <w:t>1</w:t>
    </w:r>
    <w:r>
      <w:rPr>
        <w:szCs w:val="21"/>
      </w:rPr>
      <w:fldChar w:fldCharType="end"/>
    </w:r>
  </w:p>
  <w:p w:rsidR="004A151B" w:rsidRDefault="00A91C2F">
    <w:pPr>
      <w:pStyle w:val="a3"/>
      <w:rPr>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51B" w:rsidRDefault="00A91C2F">
    <w:pPr>
      <w:pStyle w:val="a4"/>
      <w:rPr>
        <w:szCs w:val="21"/>
      </w:rPr>
    </w:pPr>
    <w:r>
      <w:rPr>
        <w:rFonts w:hint="eastAsia"/>
        <w:szCs w:val="21"/>
      </w:rPr>
      <w:t>广东</w:t>
    </w:r>
    <w:r>
      <w:rPr>
        <w:rFonts w:hint="eastAsia"/>
        <w:szCs w:val="21"/>
      </w:rPr>
      <w:t>三方诚信招标有限公司货物采购招标文件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A4BC3"/>
    <w:multiLevelType w:val="multilevel"/>
    <w:tmpl w:val="6816B256"/>
    <w:lvl w:ilvl="0">
      <w:start w:val="1"/>
      <w:numFmt w:val="decimal"/>
      <w:lvlText w:val="%1."/>
      <w:lvlJc w:val="left"/>
      <w:pPr>
        <w:tabs>
          <w:tab w:val="num" w:pos="907"/>
        </w:tabs>
        <w:ind w:left="907" w:hanging="907"/>
      </w:pPr>
      <w:rPr>
        <w:rFonts w:ascii="Times New Roman" w:hAnsi="Times New Roman" w:cs="Times New Roman" w:hint="default"/>
        <w:b/>
      </w:rPr>
    </w:lvl>
    <w:lvl w:ilvl="1">
      <w:start w:val="1"/>
      <w:numFmt w:val="decimal"/>
      <w:lvlText w:val="%1.%2."/>
      <w:lvlJc w:val="left"/>
      <w:pPr>
        <w:tabs>
          <w:tab w:val="num" w:pos="907"/>
        </w:tabs>
        <w:ind w:left="907" w:hanging="907"/>
      </w:pPr>
      <w:rPr>
        <w:rFonts w:ascii="Times New Roman" w:hAnsi="Times New Roman" w:cs="Times New Roman" w:hint="default"/>
      </w:rPr>
    </w:lvl>
    <w:lvl w:ilvl="2">
      <w:start w:val="1"/>
      <w:numFmt w:val="decimal"/>
      <w:lvlText w:val="%1.%2.%3."/>
      <w:lvlJc w:val="left"/>
      <w:pPr>
        <w:tabs>
          <w:tab w:val="num" w:pos="907"/>
        </w:tabs>
        <w:ind w:left="907" w:hanging="907"/>
      </w:pPr>
      <w:rPr>
        <w:rFonts w:ascii="Times New Roman" w:hAnsi="Times New Roman" w:cs="Times New Roman" w:hint="default"/>
      </w:rPr>
    </w:lvl>
    <w:lvl w:ilvl="3">
      <w:start w:val="1"/>
      <w:numFmt w:val="decimal"/>
      <w:lvlText w:val="%1.%2.%3.%4."/>
      <w:lvlJc w:val="left"/>
      <w:pPr>
        <w:tabs>
          <w:tab w:val="num" w:pos="907"/>
        </w:tabs>
        <w:ind w:left="907" w:hanging="907"/>
      </w:pPr>
      <w:rPr>
        <w:rFonts w:ascii="Times New Roman" w:hAnsi="Times New Roman" w:cs="Times New Roman" w:hint="default"/>
      </w:rPr>
    </w:lvl>
    <w:lvl w:ilvl="4">
      <w:start w:val="1"/>
      <w:numFmt w:val="decimal"/>
      <w:lvlText w:val="%1.%2.%3.%4.%5."/>
      <w:lvlJc w:val="left"/>
      <w:pPr>
        <w:tabs>
          <w:tab w:val="num" w:pos="992"/>
        </w:tabs>
        <w:ind w:left="992" w:hanging="992"/>
      </w:pPr>
      <w:rPr>
        <w:rFonts w:ascii="Times New Roman" w:hAnsi="Times New Roman" w:cs="Times New Roman" w:hint="default"/>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62E0711E"/>
    <w:multiLevelType w:val="multilevel"/>
    <w:tmpl w:val="FD0EAE22"/>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hint="eastAsia"/>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91C2F"/>
    <w:rsid w:val="00246550"/>
    <w:rsid w:val="006F25BC"/>
    <w:rsid w:val="006F7E3E"/>
    <w:rsid w:val="00A91C2F"/>
    <w:rsid w:val="00C80313"/>
    <w:rsid w:val="00D70E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left="1553" w:hanging="99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C2F"/>
    <w:pPr>
      <w:widowControl w:val="0"/>
      <w:ind w:left="0" w:firstLine="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footer odd,Footer1"/>
    <w:basedOn w:val="a"/>
    <w:link w:val="Char"/>
    <w:rsid w:val="00A91C2F"/>
    <w:pPr>
      <w:tabs>
        <w:tab w:val="center" w:pos="4153"/>
        <w:tab w:val="right" w:pos="8306"/>
      </w:tabs>
      <w:snapToGrid w:val="0"/>
      <w:jc w:val="left"/>
    </w:pPr>
    <w:rPr>
      <w:sz w:val="18"/>
      <w:szCs w:val="18"/>
    </w:rPr>
  </w:style>
  <w:style w:type="character" w:customStyle="1" w:styleId="Char">
    <w:name w:val="页脚 Char"/>
    <w:aliases w:val="footer odd Char,Footer1 Char"/>
    <w:basedOn w:val="a0"/>
    <w:link w:val="a3"/>
    <w:rsid w:val="00A91C2F"/>
    <w:rPr>
      <w:rFonts w:ascii="Times New Roman" w:eastAsia="宋体" w:hAnsi="Times New Roman" w:cs="Times New Roman"/>
      <w:sz w:val="18"/>
      <w:szCs w:val="18"/>
    </w:rPr>
  </w:style>
  <w:style w:type="paragraph" w:styleId="a4">
    <w:name w:val="header"/>
    <w:aliases w:val="h"/>
    <w:basedOn w:val="a"/>
    <w:link w:val="Char0"/>
    <w:rsid w:val="00A91C2F"/>
    <w:pPr>
      <w:pBdr>
        <w:bottom w:val="single" w:sz="6" w:space="1" w:color="auto"/>
      </w:pBdr>
      <w:tabs>
        <w:tab w:val="center" w:pos="4153"/>
        <w:tab w:val="right" w:pos="8306"/>
      </w:tabs>
      <w:snapToGrid w:val="0"/>
      <w:jc w:val="center"/>
    </w:pPr>
    <w:rPr>
      <w:sz w:val="18"/>
      <w:szCs w:val="18"/>
    </w:rPr>
  </w:style>
  <w:style w:type="character" w:customStyle="1" w:styleId="Char0">
    <w:name w:val="页眉 Char"/>
    <w:aliases w:val="h Char"/>
    <w:basedOn w:val="a0"/>
    <w:link w:val="a4"/>
    <w:rsid w:val="00A91C2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125</Words>
  <Characters>719</Characters>
  <Application>Microsoft Office Word</Application>
  <DocSecurity>0</DocSecurity>
  <Lines>5</Lines>
  <Paragraphs>1</Paragraphs>
  <ScaleCrop>false</ScaleCrop>
  <Company>Microsoft</Company>
  <LinksUpToDate>false</LinksUpToDate>
  <CharactersWithSpaces>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2018-03-14T09:47:00Z</dcterms:created>
  <dcterms:modified xsi:type="dcterms:W3CDTF">2018-03-14T09:47:00Z</dcterms:modified>
</cp:coreProperties>
</file>