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E9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/>
        <w:textAlignment w:val="auto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项目基本情况：</w:t>
      </w:r>
    </w:p>
    <w:p w14:paraId="3C9C4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  <w:lang w:val="zh-CN"/>
        </w:rPr>
        <w:t>项目编号：0832-SFCX25HBA15（</w:t>
      </w:r>
      <w:r>
        <w:rPr>
          <w:rFonts w:hint="eastAsia" w:ascii="仿宋" w:hAnsi="仿宋" w:eastAsia="仿宋" w:cs="仿宋"/>
          <w:lang w:val="en-US" w:eastAsia="zh-CN"/>
        </w:rPr>
        <w:t>华师校内项目编号：</w:t>
      </w:r>
      <w:r>
        <w:rPr>
          <w:rFonts w:hint="eastAsia" w:ascii="仿宋" w:hAnsi="仿宋" w:eastAsia="仿宋" w:cs="仿宋"/>
        </w:rPr>
        <w:t>HS</w:t>
      </w:r>
      <w:r>
        <w:rPr>
          <w:rFonts w:hint="eastAsia" w:ascii="仿宋" w:hAnsi="仿宋" w:eastAsia="仿宋" w:cs="仿宋"/>
          <w:lang w:val="en-US" w:eastAsia="zh-CN"/>
        </w:rPr>
        <w:t>AWT01-20250320）</w:t>
      </w:r>
    </w:p>
    <w:p w14:paraId="0A1EE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项目名称：</w:t>
      </w:r>
      <w:r>
        <w:rPr>
          <w:rFonts w:hint="eastAsia" w:ascii="仿宋" w:hAnsi="仿宋" w:eastAsia="仿宋" w:cs="仿宋"/>
          <w:lang w:eastAsia="zh-CN"/>
        </w:rPr>
        <w:t>华师附小智慧班牌采购项目</w:t>
      </w:r>
    </w:p>
    <w:p w14:paraId="71055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3.</w:t>
      </w:r>
      <w:r>
        <w:rPr>
          <w:rFonts w:hint="eastAsia" w:ascii="仿宋" w:hAnsi="仿宋" w:eastAsia="仿宋" w:cs="仿宋"/>
        </w:rPr>
        <w:t>采购方式：公开招标</w:t>
      </w:r>
    </w:p>
    <w:p w14:paraId="1816A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4.</w:t>
      </w:r>
      <w:r>
        <w:rPr>
          <w:rFonts w:hint="eastAsia" w:ascii="仿宋" w:hAnsi="仿宋" w:eastAsia="仿宋" w:cs="仿宋"/>
        </w:rPr>
        <w:t>预算金额：</w:t>
      </w:r>
      <w:r>
        <w:rPr>
          <w:rFonts w:hint="eastAsia" w:ascii="仿宋" w:hAnsi="仿宋" w:eastAsia="仿宋" w:cs="仿宋"/>
          <w:lang w:val="en-US" w:eastAsia="zh-CN"/>
        </w:rPr>
        <w:t>78万元</w:t>
      </w:r>
    </w:p>
    <w:p w14:paraId="59383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5.</w:t>
      </w:r>
      <w:r>
        <w:rPr>
          <w:rFonts w:hint="eastAsia" w:ascii="仿宋" w:hAnsi="仿宋" w:eastAsia="仿宋" w:cs="仿宋"/>
        </w:rPr>
        <w:t>最高限价：</w:t>
      </w:r>
      <w:r>
        <w:rPr>
          <w:rFonts w:hint="eastAsia" w:ascii="仿宋" w:hAnsi="仿宋" w:eastAsia="仿宋" w:cs="仿宋"/>
          <w:lang w:val="en-US" w:eastAsia="zh-CN"/>
        </w:rPr>
        <w:t>78万元</w:t>
      </w:r>
      <w:r>
        <w:rPr>
          <w:rFonts w:hint="eastAsia" w:ascii="仿宋" w:hAnsi="仿宋" w:eastAsia="仿宋" w:cs="仿宋"/>
        </w:rPr>
        <w:t>，投标人报价不得超过该项目预算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单价限价详见采</w:t>
      </w:r>
    </w:p>
    <w:p w14:paraId="03A8D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购文件第三章</w:t>
      </w:r>
      <w:r>
        <w:rPr>
          <w:rFonts w:hint="eastAsia" w:ascii="仿宋" w:hAnsi="仿宋" w:eastAsia="仿宋" w:cs="仿宋"/>
        </w:rPr>
        <w:t>，否则按无效投标处理。</w:t>
      </w:r>
    </w:p>
    <w:p w14:paraId="1D9EC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6.</w:t>
      </w:r>
      <w:r>
        <w:rPr>
          <w:rFonts w:hint="eastAsia" w:ascii="仿宋" w:hAnsi="仿宋" w:eastAsia="仿宋" w:cs="仿宋"/>
        </w:rPr>
        <w:t>采购清单如下：</w:t>
      </w:r>
    </w:p>
    <w:tbl>
      <w:tblPr>
        <w:tblStyle w:val="6"/>
        <w:tblW w:w="84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50"/>
        <w:gridCol w:w="2012"/>
        <w:gridCol w:w="988"/>
        <w:gridCol w:w="805"/>
        <w:gridCol w:w="1278"/>
        <w:gridCol w:w="1497"/>
      </w:tblGrid>
      <w:tr w14:paraId="3723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9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货物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E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A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1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7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是否要求进口产品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F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是否为核心产品</w:t>
            </w:r>
          </w:p>
        </w:tc>
      </w:tr>
      <w:tr w14:paraId="0BD1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3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8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智慧班牌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智慧班牌（横屏）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8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9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8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7045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E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CD8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4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智慧班牌（竖屏）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0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B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5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A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E56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D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DA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9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班牌云服务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3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B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6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5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</w:tbl>
    <w:p w14:paraId="0BBEDF9B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center" w:pos="740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100"/>
        <w:textAlignment w:val="baseline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交货期：合同签订后30个日历日内完成货物交付、根据现场环境进行安装、调试运行，交付使用。</w:t>
      </w:r>
    </w:p>
    <w:p w14:paraId="53699B6F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1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质保期：所有产品自验收合格之日36个月。</w:t>
      </w:r>
    </w:p>
    <w:p w14:paraId="17B61B3F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1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本项目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不接受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联合体投标。</w:t>
      </w:r>
    </w:p>
    <w:p w14:paraId="07C2FE69"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 w14:paraId="097CE7E3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附件1：</w:t>
      </w:r>
    </w:p>
    <w:p w14:paraId="0C4B277D">
      <w:pPr>
        <w:tabs>
          <w:tab w:val="left" w:pos="900"/>
          <w:tab w:val="left" w:pos="1100"/>
        </w:tabs>
        <w:spacing w:line="348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报名申请表</w:t>
      </w:r>
    </w:p>
    <w:tbl>
      <w:tblPr>
        <w:tblStyle w:val="6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6E5FE2C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50B9EB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项目名称及编号/标段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5BE6925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3069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BF8C4D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71EA7E4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A61D51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100CD6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2C25991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0482CE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4F812B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68DEA081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47DDCC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2475D1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49147E9A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AE901B4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E5F05BB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3FC874AD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F40810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FEE9B6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DE9F7C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3AC6681B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03FBCF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F44108F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D56A495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B18E8B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65DF42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2B44CA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E35F99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4CD2F1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F77766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纳税人识别号</w:t>
            </w:r>
          </w:p>
          <w:p w14:paraId="2C3DFD1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BF742E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C9F4BB4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4EF2F0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5DC979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7E9DEDB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B285E1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D95AA7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5B748F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77FA15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8B9829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E96BA5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AF3A4C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0839E3C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B7433A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495CCAC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3F018A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78829A72">
      <w:pPr>
        <w:rPr>
          <w:rFonts w:ascii="仿宋" w:hAnsi="仿宋" w:eastAsia="仿宋" w:cs="仿宋"/>
          <w:b/>
          <w:color w:val="auto"/>
          <w:szCs w:val="28"/>
        </w:rPr>
      </w:pPr>
    </w:p>
    <w:p w14:paraId="45E7EC14">
      <w:pPr>
        <w:rPr>
          <w:rFonts w:ascii="仿宋" w:hAnsi="仿宋" w:eastAsia="仿宋" w:cs="仿宋"/>
          <w:b/>
          <w:color w:val="auto"/>
          <w:szCs w:val="28"/>
        </w:rPr>
      </w:pPr>
      <w:r>
        <w:rPr>
          <w:rFonts w:hint="eastAsia" w:ascii="仿宋" w:hAnsi="仿宋" w:eastAsia="仿宋" w:cs="仿宋"/>
          <w:b/>
          <w:color w:val="auto"/>
          <w:szCs w:val="28"/>
        </w:rPr>
        <w:br w:type="page"/>
      </w:r>
    </w:p>
    <w:p w14:paraId="767988D9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附件2：</w:t>
      </w:r>
    </w:p>
    <w:p w14:paraId="04E86B60">
      <w:pPr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法定代表人身份证明书</w:t>
      </w:r>
    </w:p>
    <w:p w14:paraId="71EA059E">
      <w:pPr>
        <w:spacing w:after="0"/>
        <w:rPr>
          <w:rFonts w:ascii="仿宋" w:hAnsi="仿宋" w:eastAsia="仿宋" w:cs="仿宋"/>
          <w:color w:val="auto"/>
        </w:rPr>
      </w:pPr>
    </w:p>
    <w:p w14:paraId="2984BEC8">
      <w:pPr>
        <w:spacing w:after="0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企业名称：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13E47EF5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企业性质：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58CAD1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E0B1A71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6454219A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281DD7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性别：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 xml:space="preserve">   年龄：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</w:p>
    <w:p w14:paraId="305E26CE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（企业名称）的法定代表人。</w:t>
      </w:r>
    </w:p>
    <w:p w14:paraId="2920317B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1556D4DE">
      <w:pPr>
        <w:spacing w:after="0"/>
        <w:ind w:left="240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 w14:paraId="1D9D8B66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2E9B7661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供应商名称（公章）：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</w:p>
    <w:p w14:paraId="2C0490E8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 w14:paraId="6E6AEC2A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3C905327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146050</wp:posOffset>
                </wp:positionV>
                <wp:extent cx="2626360" cy="1464945"/>
                <wp:effectExtent l="4445" t="4445" r="17145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64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9BE59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pt;margin-top:11.5pt;height:115.35pt;width:206.8pt;z-index:251664384;mso-width-relative:page;mso-height-relative:page;" fillcolor="#FFFFFF" filled="t" stroked="t" coordsize="21600,21600" o:gfxdata="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CjCLT&#10;2QAAAAoBAAAPAAAAAAAAAAEAIAAAACIAAABkcnMvZG93bnJldi54bWxQSwECFAAUAAAACACHTuJA&#10;bR+gC1kCAADBBAAADgAAAAAAAAABACAAAAAo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4F9BE59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145415</wp:posOffset>
                </wp:positionV>
                <wp:extent cx="2567940" cy="1465580"/>
                <wp:effectExtent l="4445" t="4445" r="18415" b="158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465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B4B572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1.45pt;height:115.4pt;width:202.2pt;z-index:251663360;mso-width-relative:page;mso-height-relative:page;" fillcolor="#FFFFFF" filled="t" stroked="t" coordsize="21600,21600" o:gfxdata="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RXLoNgA&#10;AAAIAQAADwAAAAAAAAABACAAAAAiAAAAZHJzL2Rvd25yZXYueG1sUEsBAhQAFAAAAAgAh07iQMeU&#10;8K1YAgAAwQQAAA4AAAAAAAAAAQAgAAAAJw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3B4B572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6BAE2CE4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1FB5AE9D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5B54084F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26FE164C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284DF4BF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3F4E9A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30EB875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01694EAD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103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765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1254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>适用于投标人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不授权代理人，而由法定代表人直接参加响应并签署响应文件的情况。</w:t>
      </w:r>
    </w:p>
    <w:p w14:paraId="7DA25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z w:val="22"/>
          <w:szCs w:val="22"/>
        </w:rPr>
        <w:t>如投标人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为自然人，可在此页作出说明并粘贴本人身份证复印件即可。</w:t>
      </w:r>
    </w:p>
    <w:p w14:paraId="5652E61D">
      <w:pPr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 w14:paraId="5BCAD3A0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附件3：</w:t>
      </w:r>
    </w:p>
    <w:p w14:paraId="21A76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法定代表人授权委托书</w:t>
      </w:r>
    </w:p>
    <w:p w14:paraId="2F650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>（招标代理机构名称）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：</w:t>
      </w:r>
    </w:p>
    <w:p w14:paraId="3A2A2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（供应商名称）在下面签字的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（法定代表人姓名）代表本公司授权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（供应商名称）的下面签字的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（项目名称、项目编号/包号）的响应，以本公司的名义处理一切与之有关的事务。</w:t>
      </w:r>
    </w:p>
    <w:p w14:paraId="2812F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授权代表转委托无效。</w:t>
      </w:r>
    </w:p>
    <w:p w14:paraId="2235E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本授权书自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日至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日止签字有效，特此声明。</w:t>
      </w:r>
    </w:p>
    <w:p w14:paraId="38460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法定代表人（签名或盖私章）：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</w:t>
      </w:r>
    </w:p>
    <w:p w14:paraId="2E2E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授权代表（签名）：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</w:p>
    <w:p w14:paraId="05536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电话（手机）：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</w:rPr>
        <w:t xml:space="preserve">     </w:t>
      </w:r>
    </w:p>
    <w:p w14:paraId="0B434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办公电话/传真：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     </w:t>
      </w:r>
    </w:p>
    <w:p w14:paraId="6519A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供应商名称（公章）：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   </w:t>
      </w:r>
    </w:p>
    <w:p w14:paraId="40B6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日  期：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日</w:t>
      </w:r>
    </w:p>
    <w:p w14:paraId="62B4AC9B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234950</wp:posOffset>
                </wp:positionV>
                <wp:extent cx="2589530" cy="1130300"/>
                <wp:effectExtent l="4445" t="4445" r="15875" b="82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13600900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5pt;margin-top:18.5pt;height:89pt;width:203.9pt;z-index:251660288;mso-width-relative:page;mso-height-relative:page;" fillcolor="#FFFFFF" filled="t" stroked="t" coordsize="21600,21600" o:gfxdata="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/aikjbAAAACgEAAA8A&#10;AAAAAAAAAQAgAAAAIgAAAGRycy9kb3ducmV2LnhtbFBLAQIUABQAAAAIAIdO4kC/F93HFAIAAFEE&#10;AAAOAAAAAAAAAAEAIAAAACoBAABkcnMvZTJvRG9jLnhtbFBLBQYAAAAABgAGAFkBAACw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13600900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224790</wp:posOffset>
                </wp:positionV>
                <wp:extent cx="2499995" cy="1126490"/>
                <wp:effectExtent l="4445" t="4445" r="10160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126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3BFF856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17.7pt;height:88.7pt;width:196.85pt;z-index:251659264;mso-width-relative:page;mso-height-relative:page;" fillcolor="#FFFFFF" filled="t" stroked="t" coordsize="21600,21600" o:gfxdata="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6f1D2QAAAAkBAAAPAAAA&#10;AAAAAAEAIAAAACIAAABkcnMvZG93bnJldi54bWxQSwECFAAUAAAACACHTuJA1gsDBRQCAABRBAAA&#10;DgAAAAAAAAABACAAAAAo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3BFF856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</w:p>
    <w:p w14:paraId="7135E530">
      <w:pPr>
        <w:rPr>
          <w:rFonts w:ascii="仿宋" w:hAnsi="仿宋" w:eastAsia="仿宋" w:cs="仿宋"/>
          <w:b/>
          <w:color w:val="auto"/>
          <w:sz w:val="24"/>
        </w:rPr>
      </w:pPr>
    </w:p>
    <w:p w14:paraId="6E4943F7">
      <w:pPr>
        <w:rPr>
          <w:rFonts w:ascii="仿宋" w:hAnsi="仿宋" w:eastAsia="仿宋" w:cs="仿宋"/>
          <w:b/>
          <w:color w:val="auto"/>
          <w:sz w:val="24"/>
        </w:rPr>
      </w:pPr>
    </w:p>
    <w:p w14:paraId="0D4152AA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64C25261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0DD943B8">
      <w:pPr>
        <w:rPr>
          <w:rFonts w:ascii="仿宋" w:hAnsi="仿宋" w:eastAsia="仿宋" w:cs="仿宋"/>
          <w:b/>
          <w:color w:val="auto"/>
          <w:sz w:val="24"/>
        </w:rPr>
      </w:pPr>
    </w:p>
    <w:p w14:paraId="60591CA3">
      <w:pPr>
        <w:adjustRightInd w:val="0"/>
        <w:snapToGrid w:val="0"/>
        <w:jc w:val="center"/>
        <w:rPr>
          <w:rFonts w:ascii="仿宋" w:hAnsi="仿宋" w:eastAsia="仿宋" w:cs="仿宋"/>
          <w:b/>
          <w:color w:val="auto"/>
          <w:sz w:val="24"/>
        </w:rPr>
      </w:pPr>
    </w:p>
    <w:p w14:paraId="36F62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114935</wp:posOffset>
                </wp:positionV>
                <wp:extent cx="2582545" cy="1236345"/>
                <wp:effectExtent l="4445" t="4445" r="22860" b="165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1236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1BD3EDD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27420BE6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5pt;margin-top:9.05pt;height:97.35pt;width:203.35pt;z-index:251662336;mso-width-relative:page;mso-height-relative:page;" fillcolor="#FFFFFF" filled="t" stroked="t" coordsize="21600,21600" o:gfxdata="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pW7C2gAAAAoBAAAPAAAA&#10;AAAAAAEAIAAAACIAAABkcnMvZG93bnJldi54bWxQSwECFAAUAAAACACHTuJAWsDL9h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1BD3EDD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附：授权代表身份证复印件（反面）</w:t>
                      </w:r>
                    </w:p>
                    <w:permEnd w:id="4"/>
                    <w:p w14:paraId="27420BE6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86360</wp:posOffset>
                </wp:positionV>
                <wp:extent cx="2490470" cy="1196975"/>
                <wp:effectExtent l="4445" t="4445" r="19685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196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4D51D354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7012DFDF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pt;margin-top:6.8pt;height:94.25pt;width:196.1pt;z-index:251661312;mso-width-relative:page;mso-height-relative:page;" fillcolor="#FFFFFF" filled="t" stroked="t" coordsize="21600,21600" o:gfxdata="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XujgdkAAAAJAQAADwAA&#10;AAAAAAABACAAAAAiAAAAZHJzL2Rvd25yZXYueG1sUEsBAhQAFAAAAAgAh07iQLewVDQVAgAAUQQA&#10;AA4AAAAAAAAAAQAgAAAAKA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4D51D354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附：授权代表身份证复印件（正面）</w:t>
                      </w:r>
                    </w:p>
                    <w:permEnd w:id="5"/>
                    <w:p w14:paraId="7012DFDF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19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5D30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83D4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351E7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5CCC8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8ED4CC4">
      <w:pPr>
        <w:pStyle w:val="2"/>
        <w:rPr>
          <w:rFonts w:hint="eastAsia"/>
        </w:rPr>
      </w:pPr>
    </w:p>
    <w:p w14:paraId="3810D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7C96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4A699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w:t>说</w:t>
      </w:r>
      <w:r>
        <w:rPr>
          <w:rFonts w:hint="eastAsia" w:ascii="仿宋" w:hAnsi="仿宋" w:eastAsia="仿宋" w:cs="仿宋"/>
          <w:sz w:val="20"/>
          <w:szCs w:val="20"/>
        </w:rPr>
        <w:t>明：1.投标人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供应商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</w:rPr>
        <w:t>不委托授权代表，而由法定代表人直接参加响应时不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需要此授权书。</w:t>
      </w:r>
    </w:p>
    <w:p w14:paraId="69465E89">
      <w:pPr>
        <w:rPr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2.自然人参与响应时不需要。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lkN2ZiMGRiMDc0NTgzYWQwNjY0ZjcxNTdmY2YifQ=="/>
  </w:docVars>
  <w:rsids>
    <w:rsidRoot w:val="7B63016A"/>
    <w:rsid w:val="022D4FF6"/>
    <w:rsid w:val="1A26513E"/>
    <w:rsid w:val="1D7D2E60"/>
    <w:rsid w:val="1FBC7B89"/>
    <w:rsid w:val="222A4927"/>
    <w:rsid w:val="2D272359"/>
    <w:rsid w:val="2D4515D2"/>
    <w:rsid w:val="44316AE5"/>
    <w:rsid w:val="4A8E372C"/>
    <w:rsid w:val="50A30B81"/>
    <w:rsid w:val="51D11D57"/>
    <w:rsid w:val="5DC52F68"/>
    <w:rsid w:val="5FEC670D"/>
    <w:rsid w:val="62D22794"/>
    <w:rsid w:val="64097B76"/>
    <w:rsid w:val="71AB249B"/>
    <w:rsid w:val="7B6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21"/>
    </w:rPr>
  </w:style>
  <w:style w:type="paragraph" w:styleId="5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1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table" w:customStyle="1" w:styleId="10">
    <w:name w:val="网格型8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816</Words>
  <Characters>888</Characters>
  <Lines>0</Lines>
  <Paragraphs>0</Paragraphs>
  <TotalTime>2</TotalTime>
  <ScaleCrop>false</ScaleCrop>
  <LinksUpToDate>false</LinksUpToDate>
  <CharactersWithSpaces>1293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2024-03-28T02:07:00Z</dcterms:created>
  <dc:creator>Administrator</dc:creator>
  <cp:lastModifiedBy>悠客悠哉</cp:lastModifiedBy>
  <dcterms:modified xsi:type="dcterms:W3CDTF">2025-11-05T07:20:58Z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F32A2BE80EA34F8597C5D389CA814172_11</vt:lpwstr>
  </property>
  <property fmtid="{D5CDD505-2E9C-101B-9397-08002B2CF9AE}" pid="4" name="KSOTemplateDocerSaveRecord">
    <vt:lpwstr>eyJoZGlkIjoiNDEyOTlkN2ZiMGRiMDc0NTgzYWQwNjY0ZjcxNTdmY2YiLCJ1c2VySWQiOiIxMzM5ODMxMzY4In0=</vt:lpwstr>
  </property>
</Properties>
</file>